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A53" w14:textId="77777777" w:rsidR="002066AF" w:rsidRDefault="00E5769E">
      <w:pPr>
        <w:pStyle w:val="1"/>
        <w:shd w:val="clear" w:color="auto" w:fill="FFFFFF"/>
        <w:spacing w:before="0" w:beforeAutospacing="0" w:after="0" w:afterAutospacing="0" w:line="680" w:lineRule="atLeast"/>
        <w:textAlignment w:val="baseline"/>
        <w:rPr>
          <w:rFonts w:ascii="黑体" w:eastAsia="黑体" w:hAnsi="黑体" w:cs="方正小标宋_GBK"/>
          <w:b w:val="0"/>
          <w:sz w:val="32"/>
          <w:szCs w:val="32"/>
        </w:rPr>
      </w:pPr>
      <w:r>
        <w:rPr>
          <w:rFonts w:ascii="黑体" w:eastAsia="黑体" w:hAnsi="黑体" w:cs="方正小标宋_GBK" w:hint="eastAsia"/>
          <w:b w:val="0"/>
          <w:sz w:val="32"/>
          <w:szCs w:val="32"/>
        </w:rPr>
        <w:t>附件</w:t>
      </w:r>
      <w:r>
        <w:rPr>
          <w:rFonts w:ascii="黑体" w:eastAsia="黑体" w:hAnsi="黑体" w:cs="方正小标宋_GBK" w:hint="eastAsia"/>
          <w:b w:val="0"/>
          <w:sz w:val="32"/>
          <w:szCs w:val="32"/>
        </w:rPr>
        <w:t>7</w:t>
      </w:r>
    </w:p>
    <w:p w14:paraId="4D2E7DF0" w14:textId="77777777" w:rsidR="002066AF" w:rsidRDefault="002066AF"/>
    <w:p w14:paraId="0BA24D96" w14:textId="77777777" w:rsidR="002066AF" w:rsidRDefault="00E5769E">
      <w:pPr>
        <w:pStyle w:val="1"/>
        <w:shd w:val="clear" w:color="auto" w:fill="FFFFFF"/>
        <w:spacing w:before="0" w:beforeAutospacing="0" w:after="0" w:afterAutospacing="0" w:line="560" w:lineRule="exact"/>
        <w:jc w:val="center"/>
        <w:textAlignment w:val="baseline"/>
        <w:rPr>
          <w:rFonts w:ascii="方正小标宋简体" w:eastAsia="方正小标宋简体" w:cs="方正小标宋简体"/>
          <w:b w:val="0"/>
          <w:sz w:val="44"/>
          <w:szCs w:val="44"/>
          <w:shd w:val="clear" w:color="auto" w:fill="FFFFFF"/>
        </w:rPr>
      </w:pPr>
      <w:r>
        <w:rPr>
          <w:rFonts w:ascii="方正小标宋简体" w:eastAsia="方正小标宋简体" w:cs="方正小标宋_GBK"/>
          <w:b w:val="0"/>
          <w:sz w:val="44"/>
          <w:szCs w:val="44"/>
          <w:shd w:val="clear" w:color="auto" w:fill="FFFFFF"/>
        </w:rPr>
        <w:t>白云区</w:t>
      </w:r>
      <w:r>
        <w:rPr>
          <w:rFonts w:ascii="方正小标宋简体" w:eastAsia="方正小标宋简体" w:cs="方正小标宋简体"/>
          <w:b w:val="0"/>
          <w:sz w:val="44"/>
          <w:szCs w:val="44"/>
          <w:shd w:val="clear" w:color="auto" w:fill="FFFFFF"/>
        </w:rPr>
        <w:t>2021</w:t>
      </w:r>
      <w:r>
        <w:rPr>
          <w:rFonts w:ascii="方正小标宋简体" w:eastAsia="方正小标宋简体" w:cs="方正小标宋简体" w:hint="eastAsia"/>
          <w:b w:val="0"/>
          <w:sz w:val="44"/>
          <w:szCs w:val="44"/>
          <w:shd w:val="clear" w:color="auto" w:fill="FFFFFF"/>
        </w:rPr>
        <w:t>年</w:t>
      </w:r>
      <w:r>
        <w:rPr>
          <w:rFonts w:ascii="方正小标宋简体" w:eastAsia="方正小标宋简体" w:cs="方正小标宋简体"/>
          <w:b w:val="0"/>
          <w:sz w:val="44"/>
          <w:szCs w:val="44"/>
          <w:shd w:val="clear" w:color="auto" w:fill="FFFFFF"/>
        </w:rPr>
        <w:t>“</w:t>
      </w:r>
      <w:r>
        <w:rPr>
          <w:rFonts w:ascii="方正小标宋简体" w:eastAsia="方正小标宋简体" w:cs="方正小标宋简体"/>
          <w:b w:val="0"/>
          <w:sz w:val="44"/>
          <w:szCs w:val="44"/>
          <w:shd w:val="clear" w:color="auto" w:fill="FFFFFF"/>
        </w:rPr>
        <w:t>幼升小</w:t>
      </w:r>
      <w:r>
        <w:rPr>
          <w:rFonts w:ascii="方正小标宋简体" w:eastAsia="方正小标宋简体" w:cs="方正小标宋简体"/>
          <w:b w:val="0"/>
          <w:sz w:val="44"/>
          <w:szCs w:val="44"/>
          <w:shd w:val="clear" w:color="auto" w:fill="FFFFFF"/>
        </w:rPr>
        <w:t>”“</w:t>
      </w:r>
      <w:r>
        <w:rPr>
          <w:rFonts w:ascii="方正小标宋简体" w:eastAsia="方正小标宋简体" w:cs="方正小标宋简体"/>
          <w:b w:val="0"/>
          <w:sz w:val="44"/>
          <w:szCs w:val="44"/>
          <w:shd w:val="clear" w:color="auto" w:fill="FFFFFF"/>
        </w:rPr>
        <w:t>小升初</w:t>
      </w:r>
      <w:r>
        <w:rPr>
          <w:rFonts w:ascii="方正小标宋简体" w:eastAsia="方正小标宋简体" w:cs="方正小标宋简体"/>
          <w:b w:val="0"/>
          <w:sz w:val="44"/>
          <w:szCs w:val="44"/>
          <w:shd w:val="clear" w:color="auto" w:fill="FFFFFF"/>
        </w:rPr>
        <w:t>”</w:t>
      </w:r>
      <w:r>
        <w:rPr>
          <w:rFonts w:ascii="方正小标宋简体" w:eastAsia="方正小标宋简体" w:cs="方正小标宋简体"/>
          <w:b w:val="0"/>
          <w:sz w:val="44"/>
          <w:szCs w:val="44"/>
          <w:shd w:val="clear" w:color="auto" w:fill="FFFFFF"/>
        </w:rPr>
        <w:t>随迁</w:t>
      </w:r>
    </w:p>
    <w:p w14:paraId="6C872E75" w14:textId="77777777" w:rsidR="002066AF" w:rsidRDefault="00E5769E">
      <w:pPr>
        <w:pStyle w:val="1"/>
        <w:shd w:val="clear" w:color="auto" w:fill="FFFFFF"/>
        <w:spacing w:before="0" w:beforeAutospacing="0" w:after="0" w:afterAutospacing="0" w:line="560" w:lineRule="exact"/>
        <w:jc w:val="center"/>
        <w:textAlignment w:val="baseline"/>
        <w:rPr>
          <w:rFonts w:ascii="方正小标宋简体" w:eastAsia="方正小标宋简体" w:cs="方正小标宋简体"/>
          <w:b w:val="0"/>
          <w:bCs w:val="0"/>
          <w:sz w:val="44"/>
          <w:szCs w:val="44"/>
          <w:shd w:val="clear" w:color="auto" w:fill="FFFFFF"/>
        </w:rPr>
      </w:pPr>
      <w:r>
        <w:rPr>
          <w:rFonts w:ascii="方正小标宋简体" w:eastAsia="方正小标宋简体" w:cs="方正小标宋简体"/>
          <w:b w:val="0"/>
          <w:sz w:val="44"/>
          <w:szCs w:val="44"/>
          <w:shd w:val="clear" w:color="auto" w:fill="FFFFFF"/>
        </w:rPr>
        <w:t>子女入学</w:t>
      </w:r>
      <w:r>
        <w:rPr>
          <w:rFonts w:ascii="方正小标宋简体" w:eastAsia="方正小标宋简体" w:cs="方正小标宋简体" w:hint="eastAsia"/>
          <w:b w:val="0"/>
          <w:sz w:val="44"/>
          <w:szCs w:val="44"/>
          <w:shd w:val="clear" w:color="auto" w:fill="FFFFFF"/>
        </w:rPr>
        <w:t>办理指南</w:t>
      </w:r>
    </w:p>
    <w:p w14:paraId="190E3CD6" w14:textId="77777777" w:rsidR="002066AF" w:rsidRDefault="002066AF">
      <w:pPr>
        <w:spacing w:line="500" w:lineRule="exact"/>
        <w:ind w:firstLineChars="200" w:firstLine="640"/>
        <w:rPr>
          <w:rFonts w:ascii="仿宋_GB2312" w:eastAsia="仿宋_GB2312" w:hAnsi="仿宋_GB2312" w:cs="仿宋_GB2312"/>
          <w:sz w:val="32"/>
          <w:szCs w:val="32"/>
        </w:rPr>
      </w:pPr>
    </w:p>
    <w:p w14:paraId="52409ACF" w14:textId="77777777" w:rsidR="002066AF" w:rsidRDefault="00E5769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根据《白云区</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年进城务工人员随迁子女入学办法实施细则》，符合条件的义务教育阶段学校的进城务工人员随迁子女根据以下指南，及时办理入学相关事宜。</w:t>
      </w:r>
    </w:p>
    <w:p w14:paraId="137FD277" w14:textId="77777777" w:rsidR="002066AF" w:rsidRDefault="00E5769E">
      <w:pPr>
        <w:snapToGrid w:val="0"/>
        <w:spacing w:line="500" w:lineRule="exact"/>
        <w:ind w:firstLineChars="200" w:firstLine="600"/>
        <w:textAlignment w:val="baseline"/>
        <w:rPr>
          <w:rFonts w:ascii="黑体" w:eastAsia="黑体" w:hAnsi="宋体" w:cs="黑体"/>
          <w:sz w:val="30"/>
          <w:szCs w:val="30"/>
          <w:shd w:val="clear" w:color="auto" w:fill="FFFFFF"/>
          <w:lang w:bidi="ar"/>
        </w:rPr>
      </w:pPr>
      <w:r>
        <w:rPr>
          <w:rFonts w:ascii="黑体" w:eastAsia="黑体" w:hAnsi="宋体" w:cs="黑体" w:hint="eastAsia"/>
          <w:sz w:val="30"/>
          <w:szCs w:val="30"/>
          <w:shd w:val="clear" w:color="auto" w:fill="FFFFFF"/>
          <w:lang w:bidi="ar"/>
        </w:rPr>
        <w:t>一、操作流程</w:t>
      </w:r>
    </w:p>
    <w:p w14:paraId="29B9DBD9" w14:textId="77777777" w:rsidR="002066AF" w:rsidRDefault="00E5769E">
      <w:pPr>
        <w:snapToGrid w:val="0"/>
        <w:spacing w:line="500" w:lineRule="exact"/>
        <w:ind w:firstLineChars="200" w:firstLine="643"/>
        <w:textAlignment w:val="baseline"/>
        <w:rPr>
          <w:rFonts w:ascii="仿宋_GB2312" w:eastAsia="仿宋_GB2312" w:hAnsi="宋体" w:cs="仿宋_GB2312"/>
          <w:sz w:val="32"/>
          <w:szCs w:val="32"/>
          <w:shd w:val="clear" w:color="auto" w:fill="FFFFFF"/>
          <w:lang w:bidi="ar"/>
        </w:rPr>
      </w:pPr>
      <w:r>
        <w:rPr>
          <w:rFonts w:ascii="仿宋_GB2312" w:eastAsia="仿宋_GB2312" w:hAnsi="宋体" w:cs="仿宋_GB2312" w:hint="eastAsia"/>
          <w:b/>
          <w:bCs/>
          <w:sz w:val="32"/>
          <w:szCs w:val="32"/>
          <w:shd w:val="clear" w:color="auto" w:fill="FFFFFF"/>
          <w:lang w:bidi="ar"/>
        </w:rPr>
        <w:t>第一步</w:t>
      </w:r>
      <w:r>
        <w:rPr>
          <w:rFonts w:ascii="仿宋_GB2312" w:eastAsia="仿宋_GB2312" w:hAnsi="宋体" w:cs="仿宋_GB2312" w:hint="eastAsia"/>
          <w:sz w:val="32"/>
          <w:szCs w:val="32"/>
          <w:shd w:val="clear" w:color="auto" w:fill="FFFFFF"/>
          <w:lang w:bidi="ar"/>
        </w:rPr>
        <w:t>：</w:t>
      </w:r>
      <w:r>
        <w:rPr>
          <w:rFonts w:ascii="仿宋_GB2312" w:eastAsia="仿宋_GB2312" w:hAnsi="宋体" w:cs="仿宋_GB2312"/>
          <w:sz w:val="32"/>
          <w:szCs w:val="32"/>
          <w:shd w:val="clear" w:color="auto" w:fill="FFFFFF"/>
          <w:lang w:bidi="ar"/>
        </w:rPr>
        <w:t>5</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sz w:val="32"/>
          <w:szCs w:val="32"/>
          <w:shd w:val="clear" w:color="auto" w:fill="FFFFFF"/>
          <w:lang w:bidi="ar"/>
        </w:rPr>
        <w:t>31</w:t>
      </w:r>
      <w:r>
        <w:rPr>
          <w:rFonts w:ascii="仿宋_GB2312" w:eastAsia="仿宋_GB2312" w:hAnsi="宋体" w:cs="仿宋_GB2312" w:hint="eastAsia"/>
          <w:sz w:val="32"/>
          <w:szCs w:val="32"/>
          <w:shd w:val="clear" w:color="auto" w:fill="FFFFFF"/>
          <w:lang w:bidi="ar"/>
        </w:rPr>
        <w:t>日～</w:t>
      </w:r>
      <w:r>
        <w:rPr>
          <w:rFonts w:ascii="仿宋_GB2312" w:eastAsia="仿宋_GB2312" w:hAnsi="宋体" w:cs="仿宋_GB2312"/>
          <w:sz w:val="32"/>
          <w:szCs w:val="32"/>
          <w:shd w:val="clear" w:color="auto" w:fill="FFFFFF"/>
          <w:lang w:bidi="ar"/>
        </w:rPr>
        <w:t>6</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sz w:val="32"/>
          <w:szCs w:val="32"/>
          <w:shd w:val="clear" w:color="auto" w:fill="FFFFFF"/>
          <w:lang w:bidi="ar"/>
        </w:rPr>
        <w:t>10</w:t>
      </w:r>
      <w:r>
        <w:rPr>
          <w:rFonts w:ascii="仿宋_GB2312" w:eastAsia="仿宋_GB2312" w:hAnsi="宋体" w:cs="仿宋_GB2312" w:hint="eastAsia"/>
          <w:sz w:val="32"/>
          <w:szCs w:val="32"/>
          <w:shd w:val="clear" w:color="auto" w:fill="FFFFFF"/>
          <w:lang w:bidi="ar"/>
        </w:rPr>
        <w:t>日（</w:t>
      </w:r>
      <w:r>
        <w:rPr>
          <w:rFonts w:ascii="仿宋_GB2312" w:eastAsia="仿宋_GB2312" w:hAnsi="宋体" w:cs="仿宋_GB2312" w:hint="eastAsia"/>
          <w:sz w:val="32"/>
          <w:szCs w:val="32"/>
          <w:shd w:val="clear" w:color="auto" w:fill="FFFFFF"/>
          <w:lang w:bidi="ar"/>
        </w:rPr>
        <w:t>0</w:t>
      </w:r>
      <w:r>
        <w:rPr>
          <w:rFonts w:ascii="仿宋_GB2312" w:eastAsia="仿宋_GB2312" w:hAnsi="宋体" w:cs="仿宋_GB2312"/>
          <w:sz w:val="32"/>
          <w:szCs w:val="32"/>
          <w:shd w:val="clear" w:color="auto" w:fill="FFFFFF"/>
          <w:lang w:bidi="ar"/>
        </w:rPr>
        <w:t>8</w:t>
      </w:r>
      <w:r>
        <w:rPr>
          <w:rFonts w:ascii="仿宋_GB2312" w:eastAsia="仿宋_GB2312" w:hAnsi="仿宋" w:cs="仿宋" w:hint="eastAsia"/>
          <w:sz w:val="32"/>
          <w:szCs w:val="32"/>
          <w:shd w:val="clear" w:color="auto" w:fill="FFFFFF"/>
          <w:lang w:bidi="ar"/>
        </w:rPr>
        <w:t>∶</w:t>
      </w:r>
      <w:r>
        <w:rPr>
          <w:rFonts w:ascii="仿宋_GB2312" w:eastAsia="仿宋_GB2312" w:hAnsi="宋体" w:cs="仿宋_GB2312" w:hint="eastAsia"/>
          <w:sz w:val="32"/>
          <w:szCs w:val="32"/>
          <w:shd w:val="clear" w:color="auto" w:fill="FFFFFF"/>
          <w:lang w:bidi="ar"/>
        </w:rPr>
        <w:t>00</w:t>
      </w:r>
      <w:r>
        <w:rPr>
          <w:rFonts w:ascii="仿宋_GB2312" w:eastAsia="仿宋_GB2312" w:hAnsi="宋体" w:cs="仿宋_GB2312" w:hint="eastAsia"/>
          <w:sz w:val="32"/>
          <w:szCs w:val="32"/>
          <w:shd w:val="clear" w:color="auto" w:fill="FFFFFF"/>
          <w:lang w:bidi="ar"/>
        </w:rPr>
        <w:t>—</w:t>
      </w:r>
      <w:r>
        <w:rPr>
          <w:rFonts w:ascii="仿宋_GB2312" w:eastAsia="仿宋_GB2312" w:hAnsi="宋体" w:cs="仿宋_GB2312"/>
          <w:sz w:val="32"/>
          <w:szCs w:val="32"/>
          <w:shd w:val="clear" w:color="auto" w:fill="FFFFFF"/>
          <w:lang w:bidi="ar"/>
        </w:rPr>
        <w:t>24</w:t>
      </w:r>
      <w:r>
        <w:rPr>
          <w:rFonts w:ascii="仿宋_GB2312" w:eastAsia="仿宋_GB2312" w:hAnsi="仿宋" w:cs="仿宋" w:hint="eastAsia"/>
          <w:sz w:val="32"/>
          <w:szCs w:val="32"/>
          <w:shd w:val="clear" w:color="auto" w:fill="FFFFFF"/>
          <w:lang w:bidi="ar"/>
        </w:rPr>
        <w:t>∶</w:t>
      </w:r>
      <w:r>
        <w:rPr>
          <w:rFonts w:ascii="仿宋_GB2312" w:eastAsia="仿宋_GB2312" w:hAnsi="宋体" w:cs="仿宋_GB2312" w:hint="eastAsia"/>
          <w:sz w:val="32"/>
          <w:szCs w:val="32"/>
          <w:shd w:val="clear" w:color="auto" w:fill="FFFFFF"/>
          <w:lang w:bidi="ar"/>
        </w:rPr>
        <w:t>00</w:t>
      </w:r>
      <w:r>
        <w:rPr>
          <w:rFonts w:ascii="仿宋_GB2312" w:eastAsia="仿宋_GB2312" w:hAnsi="宋体" w:cs="仿宋_GB2312" w:hint="eastAsia"/>
          <w:sz w:val="32"/>
          <w:szCs w:val="32"/>
          <w:shd w:val="clear" w:color="auto" w:fill="FFFFFF"/>
          <w:lang w:bidi="ar"/>
        </w:rPr>
        <w:t>）：</w:t>
      </w:r>
    </w:p>
    <w:p w14:paraId="5A33EBA6" w14:textId="77777777" w:rsidR="002066AF" w:rsidRDefault="00E5769E">
      <w:pPr>
        <w:snapToGrid w:val="0"/>
        <w:spacing w:line="500" w:lineRule="exact"/>
        <w:ind w:firstLineChars="200" w:firstLine="640"/>
        <w:textAlignment w:val="baseline"/>
        <w:rPr>
          <w:rFonts w:ascii="仿宋_GB2312" w:eastAsia="仿宋_GB2312" w:hAnsi="宋体" w:cs="仿宋_GB2312"/>
          <w:sz w:val="32"/>
          <w:szCs w:val="32"/>
          <w:u w:val="single"/>
          <w:shd w:val="clear" w:color="auto" w:fill="FFFFFF"/>
          <w:lang w:bidi="ar"/>
        </w:rPr>
      </w:pPr>
      <w:r>
        <w:rPr>
          <w:rFonts w:ascii="仿宋_GB2312" w:eastAsia="仿宋_GB2312" w:hAnsi="宋体" w:cs="仿宋_GB2312" w:hint="eastAsia"/>
          <w:sz w:val="32"/>
          <w:szCs w:val="32"/>
          <w:u w:val="single"/>
          <w:shd w:val="clear" w:color="auto" w:fill="FFFFFF"/>
          <w:lang w:bidi="ar"/>
        </w:rPr>
        <w:t>（</w:t>
      </w:r>
      <w:r>
        <w:rPr>
          <w:rFonts w:ascii="仿宋_GB2312" w:eastAsia="仿宋_GB2312" w:hAnsi="宋体" w:cs="仿宋_GB2312" w:hint="eastAsia"/>
          <w:sz w:val="32"/>
          <w:szCs w:val="32"/>
          <w:u w:val="single"/>
          <w:shd w:val="clear" w:color="auto" w:fill="FFFFFF"/>
          <w:lang w:bidi="ar"/>
        </w:rPr>
        <w:t>1</w:t>
      </w:r>
      <w:r>
        <w:rPr>
          <w:rFonts w:ascii="仿宋_GB2312" w:eastAsia="仿宋_GB2312" w:hAnsi="宋体" w:cs="仿宋_GB2312" w:hint="eastAsia"/>
          <w:sz w:val="32"/>
          <w:szCs w:val="32"/>
          <w:u w:val="single"/>
          <w:shd w:val="clear" w:color="auto" w:fill="FFFFFF"/>
          <w:lang w:bidi="ar"/>
        </w:rPr>
        <w:t>）直接登录“贵阳市义务教育入学服务平台”网站：</w:t>
      </w:r>
    </w:p>
    <w:p w14:paraId="14E414A7" w14:textId="77777777" w:rsidR="002066AF" w:rsidRDefault="00E5769E">
      <w:pPr>
        <w:snapToGrid w:val="0"/>
        <w:spacing w:line="500" w:lineRule="exact"/>
        <w:textAlignment w:val="baseline"/>
        <w:rPr>
          <w:rFonts w:ascii="仿宋_GB2312" w:eastAsia="仿宋_GB2312" w:hAnsi="宋体" w:cs="仿宋_GB2312"/>
          <w:sz w:val="32"/>
          <w:szCs w:val="32"/>
          <w:u w:val="single"/>
          <w:shd w:val="clear" w:color="auto" w:fill="FFFFFF"/>
          <w:lang w:bidi="ar"/>
        </w:rPr>
      </w:pPr>
      <w:hyperlink r:id="rId7" w:history="1">
        <w:r>
          <w:rPr>
            <w:rStyle w:val="a8"/>
            <w:rFonts w:ascii="仿宋_GB2312" w:eastAsia="仿宋_GB2312" w:hAnsi="宋体" w:cs="仿宋_GB2312" w:hint="eastAsia"/>
            <w:sz w:val="32"/>
            <w:szCs w:val="32"/>
            <w:shd w:val="clear" w:color="auto" w:fill="FFFFFF"/>
            <w:lang w:bidi="ar"/>
          </w:rPr>
          <w:t>h</w:t>
        </w:r>
        <w:r>
          <w:rPr>
            <w:rStyle w:val="a8"/>
            <w:rFonts w:ascii="仿宋_GB2312" w:eastAsia="仿宋_GB2312" w:hAnsi="宋体" w:cs="仿宋_GB2312"/>
            <w:sz w:val="32"/>
            <w:szCs w:val="32"/>
            <w:shd w:val="clear" w:color="auto" w:fill="FFFFFF"/>
            <w:lang w:bidi="ar"/>
          </w:rPr>
          <w:t>ttp://yjrx.gyzkzx.cn</w:t>
        </w:r>
      </w:hyperlink>
      <w:r>
        <w:rPr>
          <w:rFonts w:ascii="仿宋_GB2312" w:eastAsia="仿宋_GB2312" w:hAnsi="宋体" w:cs="仿宋_GB2312" w:hint="eastAsia"/>
          <w:sz w:val="32"/>
          <w:szCs w:val="32"/>
          <w:u w:val="single"/>
          <w:shd w:val="clear" w:color="auto" w:fill="FFFFFF"/>
          <w:lang w:bidi="ar"/>
        </w:rPr>
        <w:t>；要求逐项录入相关信息；</w:t>
      </w:r>
    </w:p>
    <w:p w14:paraId="0CF8F9E0" w14:textId="77777777" w:rsidR="002066AF" w:rsidRDefault="00E5769E">
      <w:pPr>
        <w:snapToGrid w:val="0"/>
        <w:spacing w:line="500" w:lineRule="exact"/>
        <w:ind w:firstLineChars="200" w:firstLine="640"/>
        <w:textAlignment w:val="baseline"/>
        <w:rPr>
          <w:rFonts w:ascii="仿宋_GB2312" w:eastAsia="仿宋_GB2312" w:hAnsi="宋体" w:cs="仿宋_GB2312"/>
          <w:sz w:val="32"/>
          <w:szCs w:val="32"/>
          <w:u w:val="single"/>
          <w:shd w:val="clear" w:color="auto" w:fill="FFFFFF"/>
          <w:lang w:bidi="ar"/>
        </w:rPr>
      </w:pPr>
      <w:r>
        <w:rPr>
          <w:rFonts w:ascii="仿宋_GB2312" w:eastAsia="仿宋_GB2312" w:hAnsi="宋体" w:cs="仿宋_GB2312" w:hint="eastAsia"/>
          <w:sz w:val="32"/>
          <w:szCs w:val="32"/>
          <w:u w:val="single"/>
          <w:shd w:val="clear" w:color="auto" w:fill="FFFFFF"/>
        </w:rPr>
        <w:t>（</w:t>
      </w:r>
      <w:r>
        <w:rPr>
          <w:rFonts w:ascii="仿宋_GB2312" w:eastAsia="仿宋_GB2312" w:hAnsi="宋体" w:cs="仿宋_GB2312" w:hint="eastAsia"/>
          <w:sz w:val="32"/>
          <w:szCs w:val="32"/>
          <w:u w:val="single"/>
          <w:shd w:val="clear" w:color="auto" w:fill="FFFFFF"/>
        </w:rPr>
        <w:t>2</w:t>
      </w:r>
      <w:r>
        <w:rPr>
          <w:rFonts w:ascii="仿宋_GB2312" w:eastAsia="仿宋_GB2312" w:hAnsi="宋体" w:cs="仿宋_GB2312" w:hint="eastAsia"/>
          <w:sz w:val="32"/>
          <w:szCs w:val="32"/>
          <w:u w:val="single"/>
          <w:shd w:val="clear" w:color="auto" w:fill="FFFFFF"/>
        </w:rPr>
        <w:t>）</w:t>
      </w:r>
      <w:r>
        <w:rPr>
          <w:rFonts w:ascii="仿宋_GB2312" w:eastAsia="仿宋_GB2312" w:hAnsi="宋体" w:cs="仿宋_GB2312"/>
          <w:sz w:val="32"/>
          <w:szCs w:val="32"/>
          <w:u w:val="single"/>
          <w:shd w:val="clear" w:color="auto" w:fill="FFFFFF"/>
        </w:rPr>
        <w:t xml:space="preserve"> </w:t>
      </w:r>
      <w:r>
        <w:rPr>
          <w:rFonts w:ascii="仿宋_GB2312" w:eastAsia="仿宋_GB2312" w:hAnsi="宋体" w:cs="仿宋_GB2312" w:hint="eastAsia"/>
          <w:sz w:val="32"/>
          <w:szCs w:val="32"/>
          <w:u w:val="single"/>
          <w:shd w:val="clear" w:color="auto" w:fill="FFFFFF"/>
        </w:rPr>
        <w:t>登录贵阳市教育局网站：</w:t>
      </w:r>
      <w:hyperlink r:id="rId8" w:history="1">
        <w:r>
          <w:rPr>
            <w:rStyle w:val="a8"/>
            <w:rFonts w:ascii="仿宋_GB2312" w:eastAsia="仿宋_GB2312" w:hAnsi="宋体" w:cs="仿宋_GB2312" w:hint="eastAsia"/>
            <w:sz w:val="32"/>
            <w:szCs w:val="32"/>
            <w:shd w:val="clear" w:color="auto" w:fill="FFFFFF"/>
            <w:lang w:bidi="ar"/>
          </w:rPr>
          <w:t>h</w:t>
        </w:r>
        <w:r>
          <w:rPr>
            <w:rStyle w:val="a8"/>
            <w:rFonts w:ascii="仿宋_GB2312" w:eastAsia="仿宋_GB2312" w:hAnsi="宋体" w:cs="仿宋_GB2312"/>
            <w:sz w:val="32"/>
            <w:szCs w:val="32"/>
            <w:shd w:val="clear" w:color="auto" w:fill="FFFFFF"/>
            <w:lang w:bidi="ar"/>
          </w:rPr>
          <w:t>ttp://jyj.guiyang.cn</w:t>
        </w:r>
      </w:hyperlink>
      <w:r>
        <w:rPr>
          <w:rFonts w:ascii="仿宋_GB2312" w:eastAsia="仿宋_GB2312" w:hAnsi="宋体" w:cs="仿宋_GB2312" w:hint="eastAsia"/>
          <w:sz w:val="32"/>
          <w:szCs w:val="32"/>
          <w:u w:val="single"/>
          <w:shd w:val="clear" w:color="auto" w:fill="FFFFFF"/>
          <w:lang w:bidi="ar"/>
        </w:rPr>
        <w:t>,</w:t>
      </w:r>
      <w:r>
        <w:rPr>
          <w:rFonts w:ascii="仿宋_GB2312" w:eastAsia="仿宋_GB2312" w:hAnsi="宋体" w:cs="仿宋_GB2312" w:hint="eastAsia"/>
          <w:sz w:val="32"/>
          <w:szCs w:val="32"/>
          <w:u w:val="single"/>
          <w:shd w:val="clear" w:color="auto" w:fill="FFFFFF"/>
          <w:lang w:bidi="ar"/>
        </w:rPr>
        <w:t>点击“贵阳市义务教育入学服务平台”链接进入平台；</w:t>
      </w:r>
    </w:p>
    <w:p w14:paraId="4696CA7C" w14:textId="77777777" w:rsidR="002066AF" w:rsidRDefault="00E5769E">
      <w:pPr>
        <w:snapToGrid w:val="0"/>
        <w:spacing w:line="500" w:lineRule="exact"/>
        <w:ind w:firstLineChars="200" w:firstLine="640"/>
        <w:textAlignment w:val="baseline"/>
        <w:rPr>
          <w:rFonts w:ascii="仿宋_GB2312" w:eastAsia="仿宋_GB2312" w:hAnsi="宋体" w:cs="仿宋_GB2312"/>
          <w:sz w:val="32"/>
          <w:szCs w:val="32"/>
          <w:u w:val="single"/>
          <w:shd w:val="clear" w:color="auto" w:fill="FFFFFF"/>
          <w:lang w:bidi="ar"/>
        </w:rPr>
      </w:pPr>
      <w:r>
        <w:rPr>
          <w:rFonts w:ascii="仿宋_GB2312" w:eastAsia="仿宋_GB2312" w:hAnsi="宋体" w:cs="仿宋_GB2312" w:hint="eastAsia"/>
          <w:sz w:val="32"/>
          <w:szCs w:val="32"/>
          <w:u w:val="single"/>
          <w:shd w:val="clear" w:color="auto" w:fill="FFFFFF"/>
          <w:lang w:bidi="ar"/>
        </w:rPr>
        <w:t>（</w:t>
      </w:r>
      <w:r>
        <w:rPr>
          <w:rFonts w:ascii="仿宋_GB2312" w:eastAsia="仿宋_GB2312" w:hAnsi="宋体" w:cs="仿宋_GB2312" w:hint="eastAsia"/>
          <w:sz w:val="32"/>
          <w:szCs w:val="32"/>
          <w:u w:val="single"/>
          <w:shd w:val="clear" w:color="auto" w:fill="FFFFFF"/>
          <w:lang w:bidi="ar"/>
        </w:rPr>
        <w:t>3</w:t>
      </w:r>
      <w:r>
        <w:rPr>
          <w:rFonts w:ascii="仿宋_GB2312" w:eastAsia="仿宋_GB2312" w:hAnsi="宋体" w:cs="仿宋_GB2312" w:hint="eastAsia"/>
          <w:sz w:val="32"/>
          <w:szCs w:val="32"/>
          <w:u w:val="single"/>
          <w:shd w:val="clear" w:color="auto" w:fill="FFFFFF"/>
          <w:lang w:bidi="ar"/>
        </w:rPr>
        <w:t>）登录贵阳市招生考试管理中心网站：</w:t>
      </w:r>
      <w:hyperlink r:id="rId9" w:history="1">
        <w:r>
          <w:rPr>
            <w:rStyle w:val="a8"/>
            <w:rFonts w:ascii="仿宋_GB2312" w:eastAsia="仿宋_GB2312" w:hAnsi="宋体" w:cs="仿宋_GB2312" w:hint="eastAsia"/>
            <w:sz w:val="32"/>
            <w:szCs w:val="32"/>
            <w:shd w:val="clear" w:color="auto" w:fill="FFFFFF"/>
            <w:lang w:bidi="ar"/>
          </w:rPr>
          <w:t>h</w:t>
        </w:r>
        <w:r>
          <w:rPr>
            <w:rStyle w:val="a8"/>
            <w:rFonts w:ascii="仿宋_GB2312" w:eastAsia="仿宋_GB2312" w:hAnsi="宋体" w:cs="仿宋_GB2312"/>
            <w:sz w:val="32"/>
            <w:szCs w:val="32"/>
            <w:shd w:val="clear" w:color="auto" w:fill="FFFFFF"/>
            <w:lang w:bidi="ar"/>
          </w:rPr>
          <w:t>ttp://www.gyzkzx.cn</w:t>
        </w:r>
      </w:hyperlink>
      <w:r>
        <w:rPr>
          <w:rFonts w:ascii="仿宋_GB2312" w:eastAsia="仿宋_GB2312" w:hAnsi="宋体" w:cs="仿宋_GB2312"/>
          <w:sz w:val="32"/>
          <w:szCs w:val="32"/>
          <w:u w:val="single"/>
          <w:shd w:val="clear" w:color="auto" w:fill="FFFFFF"/>
          <w:lang w:bidi="ar"/>
        </w:rPr>
        <w:t>,</w:t>
      </w:r>
      <w:r>
        <w:rPr>
          <w:rFonts w:ascii="仿宋_GB2312" w:eastAsia="仿宋_GB2312" w:hAnsi="宋体" w:cs="仿宋_GB2312" w:hint="eastAsia"/>
          <w:sz w:val="32"/>
          <w:szCs w:val="32"/>
          <w:u w:val="single"/>
          <w:shd w:val="clear" w:color="auto" w:fill="FFFFFF"/>
          <w:lang w:bidi="ar"/>
        </w:rPr>
        <w:t xml:space="preserve"> </w:t>
      </w:r>
      <w:r>
        <w:rPr>
          <w:rFonts w:ascii="仿宋_GB2312" w:eastAsia="仿宋_GB2312" w:hAnsi="宋体" w:cs="仿宋_GB2312" w:hint="eastAsia"/>
          <w:sz w:val="32"/>
          <w:szCs w:val="32"/>
          <w:u w:val="single"/>
          <w:shd w:val="clear" w:color="auto" w:fill="FFFFFF"/>
          <w:lang w:bidi="ar"/>
        </w:rPr>
        <w:t>点击“贵阳市义务教育入学服务平台”链接进入平台；</w:t>
      </w:r>
    </w:p>
    <w:p w14:paraId="21E2D529" w14:textId="77777777" w:rsidR="002066AF" w:rsidRDefault="00E5769E">
      <w:pPr>
        <w:snapToGrid w:val="0"/>
        <w:spacing w:line="500" w:lineRule="exact"/>
        <w:ind w:firstLineChars="200" w:firstLine="640"/>
        <w:textAlignment w:val="baseline"/>
        <w:rPr>
          <w:rFonts w:ascii="仿宋_GB2312" w:eastAsia="仿宋_GB2312" w:hAnsi="宋体" w:cs="仿宋_GB2312"/>
          <w:sz w:val="32"/>
          <w:szCs w:val="32"/>
          <w:u w:val="single"/>
          <w:shd w:val="clear" w:color="auto" w:fill="FFFFFF"/>
          <w:lang w:bidi="ar"/>
        </w:rPr>
      </w:pPr>
      <w:r>
        <w:rPr>
          <w:rFonts w:ascii="仿宋_GB2312" w:eastAsia="仿宋_GB2312" w:hAnsi="宋体" w:cs="仿宋_GB2312" w:hint="eastAsia"/>
          <w:sz w:val="32"/>
          <w:szCs w:val="32"/>
          <w:u w:val="single"/>
          <w:shd w:val="clear" w:color="auto" w:fill="FFFFFF"/>
          <w:lang w:bidi="ar"/>
        </w:rPr>
        <w:t>（</w:t>
      </w:r>
      <w:r>
        <w:rPr>
          <w:rFonts w:ascii="仿宋_GB2312" w:eastAsia="仿宋_GB2312" w:hAnsi="宋体" w:cs="仿宋_GB2312" w:hint="eastAsia"/>
          <w:sz w:val="32"/>
          <w:szCs w:val="32"/>
          <w:u w:val="single"/>
          <w:shd w:val="clear" w:color="auto" w:fill="FFFFFF"/>
          <w:lang w:bidi="ar"/>
        </w:rPr>
        <w:t>4</w:t>
      </w:r>
      <w:r>
        <w:rPr>
          <w:rFonts w:ascii="仿宋_GB2312" w:eastAsia="仿宋_GB2312" w:hAnsi="宋体" w:cs="仿宋_GB2312" w:hint="eastAsia"/>
          <w:sz w:val="32"/>
          <w:szCs w:val="32"/>
          <w:u w:val="single"/>
          <w:shd w:val="clear" w:color="auto" w:fill="FFFFFF"/>
          <w:lang w:bidi="ar"/>
        </w:rPr>
        <w:t>）</w:t>
      </w:r>
      <w:r>
        <w:rPr>
          <w:rFonts w:ascii="仿宋_GB2312" w:eastAsia="仿宋_GB2312" w:hAnsi="宋体" w:cs="仿宋_GB2312" w:hint="eastAsia"/>
          <w:sz w:val="32"/>
          <w:szCs w:val="32"/>
          <w:u w:val="single"/>
          <w:shd w:val="clear" w:color="auto" w:fill="FFFFFF"/>
          <w:lang w:bidi="ar"/>
        </w:rPr>
        <w:t>登录微信小程序“数智贵阳”，点击“教育”进入平台。</w:t>
      </w:r>
    </w:p>
    <w:p w14:paraId="16183EC5" w14:textId="77777777" w:rsidR="002066AF" w:rsidRDefault="00E5769E">
      <w:pPr>
        <w:snapToGrid w:val="0"/>
        <w:spacing w:line="500" w:lineRule="exact"/>
        <w:ind w:firstLineChars="200" w:firstLine="643"/>
        <w:textAlignment w:val="baseline"/>
        <w:rPr>
          <w:rFonts w:ascii="仿宋_GB2312" w:eastAsia="仿宋_GB2312" w:hAnsi="宋体" w:cs="仿宋_GB2312"/>
          <w:sz w:val="32"/>
          <w:szCs w:val="32"/>
          <w:shd w:val="clear" w:color="auto" w:fill="FFFFFF"/>
        </w:rPr>
      </w:pPr>
      <w:r>
        <w:rPr>
          <w:rFonts w:ascii="仿宋_GB2312" w:eastAsia="仿宋_GB2312" w:hAnsi="宋体" w:cs="仿宋_GB2312" w:hint="eastAsia"/>
          <w:b/>
          <w:bCs/>
          <w:sz w:val="32"/>
          <w:szCs w:val="32"/>
          <w:shd w:val="clear" w:color="auto" w:fill="FFFFFF"/>
          <w:lang w:bidi="ar"/>
        </w:rPr>
        <w:t>第二步</w:t>
      </w:r>
      <w:r>
        <w:rPr>
          <w:rFonts w:ascii="仿宋_GB2312" w:eastAsia="仿宋_GB2312" w:hAnsi="宋体" w:cs="仿宋_GB2312" w:hint="eastAsia"/>
          <w:sz w:val="32"/>
          <w:szCs w:val="32"/>
          <w:shd w:val="clear" w:color="auto" w:fill="FFFFFF"/>
          <w:lang w:bidi="ar"/>
        </w:rPr>
        <w:t>：</w:t>
      </w:r>
      <w:r>
        <w:rPr>
          <w:rFonts w:ascii="仿宋_GB2312" w:eastAsia="仿宋_GB2312" w:hAnsi="宋体" w:cs="仿宋_GB2312"/>
          <w:sz w:val="32"/>
          <w:szCs w:val="32"/>
          <w:shd w:val="clear" w:color="auto" w:fill="FFFFFF"/>
          <w:lang w:bidi="ar"/>
        </w:rPr>
        <w:t>6</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hint="eastAsia"/>
          <w:sz w:val="32"/>
          <w:szCs w:val="32"/>
          <w:shd w:val="clear" w:color="auto" w:fill="FFFFFF"/>
          <w:lang w:bidi="ar"/>
        </w:rPr>
        <w:t>15</w:t>
      </w:r>
      <w:r>
        <w:rPr>
          <w:rFonts w:ascii="仿宋_GB2312" w:eastAsia="仿宋_GB2312" w:hAnsi="宋体" w:cs="仿宋_GB2312" w:hint="eastAsia"/>
          <w:sz w:val="32"/>
          <w:szCs w:val="32"/>
          <w:shd w:val="clear" w:color="auto" w:fill="FFFFFF"/>
          <w:lang w:bidi="ar"/>
        </w:rPr>
        <w:t>日～</w:t>
      </w:r>
      <w:r>
        <w:rPr>
          <w:rFonts w:ascii="仿宋_GB2312" w:eastAsia="仿宋_GB2312" w:hAnsi="宋体" w:cs="仿宋_GB2312"/>
          <w:sz w:val="32"/>
          <w:szCs w:val="32"/>
          <w:shd w:val="clear" w:color="auto" w:fill="FFFFFF"/>
          <w:lang w:bidi="ar"/>
        </w:rPr>
        <w:t>6</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hint="eastAsia"/>
          <w:sz w:val="32"/>
          <w:szCs w:val="32"/>
          <w:shd w:val="clear" w:color="auto" w:fill="FFFFFF"/>
          <w:lang w:bidi="ar"/>
        </w:rPr>
        <w:t>22</w:t>
      </w:r>
      <w:r>
        <w:rPr>
          <w:rFonts w:ascii="仿宋_GB2312" w:eastAsia="仿宋_GB2312" w:hAnsi="宋体" w:cs="仿宋_GB2312" w:hint="eastAsia"/>
          <w:sz w:val="32"/>
          <w:szCs w:val="32"/>
          <w:shd w:val="clear" w:color="auto" w:fill="FFFFFF"/>
          <w:lang w:bidi="ar"/>
        </w:rPr>
        <w:t>日，家长</w:t>
      </w:r>
      <w:r>
        <w:rPr>
          <w:rFonts w:ascii="仿宋_GB2312" w:eastAsia="仿宋_GB2312" w:hAnsi="宋体" w:cs="仿宋_GB2312" w:hint="eastAsia"/>
          <w:sz w:val="32"/>
          <w:szCs w:val="32"/>
          <w:lang w:bidi="ar"/>
        </w:rPr>
        <w:t>携</w:t>
      </w:r>
      <w:r>
        <w:rPr>
          <w:rFonts w:ascii="仿宋_GB2312" w:eastAsia="仿宋_GB2312" w:hAnsi="宋体" w:cs="___WRD_EMBED_SUB_41" w:hint="eastAsia"/>
          <w:sz w:val="32"/>
          <w:szCs w:val="32"/>
          <w:lang w:bidi="ar"/>
        </w:rPr>
        <w:t>带相关资料到</w:t>
      </w:r>
      <w:r>
        <w:rPr>
          <w:rFonts w:ascii="仿宋_GB2312" w:eastAsia="仿宋_GB2312" w:hAnsi="宋体" w:cs="仿宋_GB2312" w:hint="eastAsia"/>
          <w:sz w:val="32"/>
          <w:szCs w:val="32"/>
          <w:shd w:val="clear" w:color="auto" w:fill="FFFFFF"/>
          <w:lang w:bidi="ar"/>
        </w:rPr>
        <w:t>乡镇、街道办事处教育办公室（中心校）审核</w:t>
      </w:r>
      <w:r>
        <w:rPr>
          <w:rFonts w:ascii="仿宋_GB2312" w:eastAsia="仿宋_GB2312" w:cs="仿宋_GB2312"/>
          <w:sz w:val="32"/>
          <w:szCs w:val="32"/>
          <w:shd w:val="clear" w:color="auto" w:fill="FFFFFF"/>
        </w:rPr>
        <w:t>，逾期不再办理</w:t>
      </w:r>
      <w:r>
        <w:rPr>
          <w:rFonts w:ascii="仿宋_GB2312" w:eastAsia="仿宋_GB2312" w:hAnsi="宋体" w:cs="仿宋_GB2312" w:hint="eastAsia"/>
          <w:sz w:val="32"/>
          <w:szCs w:val="32"/>
          <w:shd w:val="clear" w:color="auto" w:fill="FFFFFF"/>
          <w:lang w:bidi="ar"/>
        </w:rPr>
        <w:t>；</w:t>
      </w:r>
    </w:p>
    <w:p w14:paraId="3B2CB9DF" w14:textId="77777777" w:rsidR="002066AF" w:rsidRDefault="00E5769E">
      <w:pPr>
        <w:spacing w:line="500" w:lineRule="exact"/>
        <w:ind w:firstLineChars="200" w:firstLine="643"/>
        <w:rPr>
          <w:rFonts w:ascii="仿宋_GB2312" w:eastAsia="仿宋_GB2312" w:hAnsi="宋体" w:cs="仿宋_GB2312"/>
          <w:sz w:val="32"/>
          <w:szCs w:val="32"/>
          <w:shd w:val="clear" w:color="auto" w:fill="FFFFFF"/>
        </w:rPr>
      </w:pPr>
      <w:r>
        <w:rPr>
          <w:rFonts w:ascii="仿宋_GB2312" w:eastAsia="仿宋_GB2312" w:hAnsi="宋体" w:cs="仿宋_GB2312" w:hint="eastAsia"/>
          <w:b/>
          <w:bCs/>
          <w:sz w:val="32"/>
          <w:szCs w:val="32"/>
          <w:shd w:val="clear" w:color="auto" w:fill="FFFFFF"/>
          <w:lang w:bidi="ar"/>
        </w:rPr>
        <w:t>第三步</w:t>
      </w:r>
      <w:r>
        <w:rPr>
          <w:rFonts w:ascii="仿宋_GB2312" w:eastAsia="仿宋_GB2312" w:hAnsi="宋体" w:cs="仿宋_GB2312" w:hint="eastAsia"/>
          <w:sz w:val="32"/>
          <w:szCs w:val="32"/>
          <w:shd w:val="clear" w:color="auto" w:fill="FFFFFF"/>
          <w:lang w:bidi="ar"/>
        </w:rPr>
        <w:t>：</w:t>
      </w:r>
      <w:r>
        <w:rPr>
          <w:rFonts w:ascii="仿宋_GB2312" w:eastAsia="仿宋_GB2312" w:hAnsi="宋体" w:cs="仿宋_GB2312"/>
          <w:sz w:val="32"/>
          <w:szCs w:val="32"/>
          <w:shd w:val="clear" w:color="auto" w:fill="FFFFFF"/>
          <w:lang w:bidi="ar"/>
        </w:rPr>
        <w:t>6</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hint="eastAsia"/>
          <w:sz w:val="32"/>
          <w:szCs w:val="32"/>
          <w:shd w:val="clear" w:color="auto" w:fill="FFFFFF"/>
          <w:lang w:bidi="ar"/>
        </w:rPr>
        <w:t>23</w:t>
      </w:r>
      <w:r>
        <w:rPr>
          <w:rFonts w:ascii="仿宋_GB2312" w:eastAsia="仿宋_GB2312" w:hAnsi="宋体" w:cs="仿宋_GB2312" w:hint="eastAsia"/>
          <w:sz w:val="32"/>
          <w:szCs w:val="32"/>
          <w:shd w:val="clear" w:color="auto" w:fill="FFFFFF"/>
          <w:lang w:bidi="ar"/>
        </w:rPr>
        <w:t>日～</w:t>
      </w:r>
      <w:r>
        <w:rPr>
          <w:rFonts w:ascii="仿宋_GB2312" w:eastAsia="仿宋_GB2312" w:hAnsi="宋体" w:cs="仿宋_GB2312"/>
          <w:sz w:val="32"/>
          <w:szCs w:val="32"/>
          <w:shd w:val="clear" w:color="auto" w:fill="FFFFFF"/>
          <w:lang w:bidi="ar"/>
        </w:rPr>
        <w:t>6</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hint="eastAsia"/>
          <w:sz w:val="32"/>
          <w:szCs w:val="32"/>
          <w:shd w:val="clear" w:color="auto" w:fill="FFFFFF"/>
          <w:lang w:bidi="ar"/>
        </w:rPr>
        <w:t>29</w:t>
      </w:r>
      <w:r>
        <w:rPr>
          <w:rFonts w:ascii="仿宋_GB2312" w:eastAsia="仿宋_GB2312" w:hAnsi="宋体" w:cs="仿宋_GB2312" w:hint="eastAsia"/>
          <w:sz w:val="32"/>
          <w:szCs w:val="32"/>
          <w:shd w:val="clear" w:color="auto" w:fill="FFFFFF"/>
          <w:lang w:bidi="ar"/>
        </w:rPr>
        <w:t>日，</w:t>
      </w:r>
      <w:r>
        <w:rPr>
          <w:rFonts w:ascii="仿宋_GB2312" w:eastAsia="仿宋_GB2312" w:hAnsi="宋体" w:cs="仿宋_GB2312" w:hint="eastAsia"/>
          <w:sz w:val="32"/>
          <w:szCs w:val="32"/>
          <w:lang w:bidi="ar"/>
        </w:rPr>
        <w:t>区教育局将符合就读小学一年级入学条件的</w:t>
      </w:r>
      <w:r>
        <w:rPr>
          <w:rFonts w:ascii="仿宋_GB2312" w:eastAsia="仿宋_GB2312" w:hAnsi="宋体" w:cs="仿宋_GB2312" w:hint="eastAsia"/>
          <w:bCs/>
          <w:spacing w:val="-20"/>
          <w:sz w:val="32"/>
          <w:szCs w:val="32"/>
          <w:lang w:bidi="ar"/>
        </w:rPr>
        <w:t>务工</w:t>
      </w:r>
      <w:r>
        <w:rPr>
          <w:rFonts w:ascii="仿宋_GB2312" w:eastAsia="仿宋_GB2312" w:hAnsi="宋体" w:cs="仿宋_GB2312" w:hint="eastAsia"/>
          <w:sz w:val="32"/>
          <w:szCs w:val="32"/>
          <w:lang w:bidi="ar"/>
        </w:rPr>
        <w:t>子女入学花名册在各乡镇、办事处审核资料的办公室（大厅）公示栏公示。</w:t>
      </w:r>
      <w:r>
        <w:rPr>
          <w:rFonts w:ascii="仿宋_GB2312" w:eastAsia="仿宋_GB2312" w:hAnsi="宋体" w:cs="仿宋_GB2312" w:hint="eastAsia"/>
          <w:sz w:val="32"/>
          <w:szCs w:val="32"/>
          <w:shd w:val="clear" w:color="auto" w:fill="FFFFFF"/>
          <w:lang w:bidi="ar"/>
        </w:rPr>
        <w:t>敬请各位家长关注乡镇、街道办事处公示栏公示务工子女拟分配名单</w:t>
      </w:r>
      <w:r>
        <w:rPr>
          <w:rFonts w:ascii="仿宋_GB2312" w:eastAsia="仿宋_GB2312" w:hAnsi="宋体" w:cs="仿宋_GB2312" w:hint="eastAsia"/>
          <w:sz w:val="32"/>
          <w:szCs w:val="32"/>
          <w:shd w:val="clear" w:color="auto" w:fill="FFFFFF"/>
          <w:lang w:bidi="ar"/>
        </w:rPr>
        <w:t>。</w:t>
      </w:r>
    </w:p>
    <w:p w14:paraId="3DE38398" w14:textId="77777777" w:rsidR="002066AF" w:rsidRDefault="00E5769E">
      <w:pPr>
        <w:snapToGrid w:val="0"/>
        <w:spacing w:line="500" w:lineRule="exact"/>
        <w:ind w:firstLineChars="200" w:firstLine="643"/>
        <w:textAlignment w:val="baseline"/>
        <w:rPr>
          <w:rFonts w:ascii="仿宋_GB2312" w:eastAsia="仿宋_GB2312" w:hAnsi="宋体" w:cs="仿宋_GB2312"/>
          <w:sz w:val="32"/>
          <w:szCs w:val="32"/>
          <w:shd w:val="clear" w:color="auto" w:fill="FFFFFF"/>
        </w:rPr>
      </w:pPr>
      <w:r>
        <w:rPr>
          <w:rFonts w:ascii="仿宋_GB2312" w:eastAsia="仿宋_GB2312" w:hAnsi="宋体" w:cs="仿宋_GB2312" w:hint="eastAsia"/>
          <w:b/>
          <w:bCs/>
          <w:sz w:val="32"/>
          <w:szCs w:val="32"/>
          <w:shd w:val="clear" w:color="auto" w:fill="FFFFFF"/>
          <w:lang w:bidi="ar"/>
        </w:rPr>
        <w:t>第四步</w:t>
      </w:r>
      <w:r>
        <w:rPr>
          <w:rFonts w:ascii="仿宋_GB2312" w:eastAsia="仿宋_GB2312" w:hAnsi="宋体" w:cs="仿宋_GB2312" w:hint="eastAsia"/>
          <w:sz w:val="32"/>
          <w:szCs w:val="32"/>
          <w:shd w:val="clear" w:color="auto" w:fill="FFFFFF"/>
          <w:lang w:bidi="ar"/>
        </w:rPr>
        <w:t>：</w:t>
      </w:r>
      <w:r>
        <w:rPr>
          <w:rFonts w:ascii="仿宋_GB2312" w:eastAsia="仿宋_GB2312" w:hAnsi="宋体" w:cs="仿宋_GB2312"/>
          <w:sz w:val="32"/>
          <w:szCs w:val="32"/>
          <w:shd w:val="clear" w:color="auto" w:fill="FFFFFF"/>
          <w:lang w:bidi="ar"/>
        </w:rPr>
        <w:t>7</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sz w:val="32"/>
          <w:szCs w:val="32"/>
          <w:shd w:val="clear" w:color="auto" w:fill="FFFFFF"/>
          <w:lang w:bidi="ar"/>
        </w:rPr>
        <w:t>13</w:t>
      </w:r>
      <w:r>
        <w:rPr>
          <w:rFonts w:ascii="仿宋_GB2312" w:eastAsia="仿宋_GB2312" w:hAnsi="宋体" w:cs="仿宋_GB2312" w:hint="eastAsia"/>
          <w:sz w:val="32"/>
          <w:szCs w:val="32"/>
          <w:shd w:val="clear" w:color="auto" w:fill="FFFFFF"/>
          <w:lang w:bidi="ar"/>
        </w:rPr>
        <w:t>日家长到乡镇、街道办事处教育办公室（中心校）领取务工子女入学通知书；</w:t>
      </w:r>
    </w:p>
    <w:p w14:paraId="5C3C210E" w14:textId="77777777" w:rsidR="002066AF" w:rsidRDefault="00E5769E">
      <w:pPr>
        <w:snapToGrid w:val="0"/>
        <w:spacing w:line="500" w:lineRule="exact"/>
        <w:ind w:firstLineChars="200" w:firstLine="643"/>
        <w:textAlignment w:val="baseline"/>
        <w:rPr>
          <w:rFonts w:ascii="仿宋_GB2312" w:eastAsia="仿宋_GB2312" w:hAnsi="宋体" w:cs="仿宋_GB2312"/>
          <w:sz w:val="32"/>
          <w:szCs w:val="32"/>
          <w:shd w:val="clear" w:color="auto" w:fill="FFFFFF"/>
          <w:lang w:bidi="ar"/>
        </w:rPr>
      </w:pPr>
      <w:r>
        <w:rPr>
          <w:rFonts w:ascii="仿宋_GB2312" w:eastAsia="仿宋_GB2312" w:hAnsi="宋体" w:cs="仿宋_GB2312" w:hint="eastAsia"/>
          <w:b/>
          <w:bCs/>
          <w:sz w:val="32"/>
          <w:szCs w:val="32"/>
          <w:shd w:val="clear" w:color="auto" w:fill="FFFFFF"/>
          <w:lang w:bidi="ar"/>
        </w:rPr>
        <w:lastRenderedPageBreak/>
        <w:t>第五步</w:t>
      </w:r>
      <w:r>
        <w:rPr>
          <w:rFonts w:ascii="仿宋_GB2312" w:eastAsia="仿宋_GB2312" w:hAnsi="宋体" w:cs="仿宋_GB2312" w:hint="eastAsia"/>
          <w:sz w:val="32"/>
          <w:szCs w:val="32"/>
          <w:shd w:val="clear" w:color="auto" w:fill="FFFFFF"/>
          <w:lang w:bidi="ar"/>
        </w:rPr>
        <w:t>：</w:t>
      </w:r>
      <w:r>
        <w:rPr>
          <w:rFonts w:ascii="仿宋_GB2312" w:eastAsia="仿宋_GB2312" w:hAnsi="宋体" w:cs="仿宋_GB2312"/>
          <w:sz w:val="32"/>
          <w:szCs w:val="32"/>
          <w:shd w:val="clear" w:color="auto" w:fill="FFFFFF"/>
          <w:lang w:bidi="ar"/>
        </w:rPr>
        <w:t>7</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sz w:val="32"/>
          <w:szCs w:val="32"/>
          <w:shd w:val="clear" w:color="auto" w:fill="FFFFFF"/>
          <w:lang w:bidi="ar"/>
        </w:rPr>
        <w:t>16</w:t>
      </w:r>
      <w:r>
        <w:rPr>
          <w:rFonts w:ascii="仿宋_GB2312" w:eastAsia="仿宋_GB2312" w:hAnsi="宋体" w:cs="仿宋_GB2312" w:hint="eastAsia"/>
          <w:sz w:val="32"/>
          <w:szCs w:val="32"/>
          <w:shd w:val="clear" w:color="auto" w:fill="FFFFFF"/>
          <w:lang w:bidi="ar"/>
        </w:rPr>
        <w:t>日～</w:t>
      </w:r>
      <w:r>
        <w:rPr>
          <w:rFonts w:ascii="仿宋_GB2312" w:eastAsia="仿宋_GB2312" w:hAnsi="宋体" w:cs="仿宋_GB2312"/>
          <w:sz w:val="32"/>
          <w:szCs w:val="32"/>
          <w:shd w:val="clear" w:color="auto" w:fill="FFFFFF"/>
          <w:lang w:bidi="ar"/>
        </w:rPr>
        <w:t>7</w:t>
      </w:r>
      <w:r>
        <w:rPr>
          <w:rFonts w:ascii="仿宋_GB2312" w:eastAsia="仿宋_GB2312" w:hAnsi="宋体" w:cs="仿宋_GB2312" w:hint="eastAsia"/>
          <w:sz w:val="32"/>
          <w:szCs w:val="32"/>
          <w:shd w:val="clear" w:color="auto" w:fill="FFFFFF"/>
          <w:lang w:bidi="ar"/>
        </w:rPr>
        <w:t>月</w:t>
      </w:r>
      <w:r>
        <w:rPr>
          <w:rFonts w:ascii="仿宋_GB2312" w:eastAsia="仿宋_GB2312" w:hAnsi="宋体" w:cs="仿宋_GB2312"/>
          <w:sz w:val="32"/>
          <w:szCs w:val="32"/>
          <w:shd w:val="clear" w:color="auto" w:fill="FFFFFF"/>
          <w:lang w:bidi="ar"/>
        </w:rPr>
        <w:t>18</w:t>
      </w:r>
      <w:r>
        <w:rPr>
          <w:rFonts w:ascii="仿宋_GB2312" w:eastAsia="仿宋_GB2312" w:hAnsi="宋体" w:cs="仿宋_GB2312" w:hint="eastAsia"/>
          <w:sz w:val="32"/>
          <w:szCs w:val="32"/>
          <w:shd w:val="clear" w:color="auto" w:fill="FFFFFF"/>
          <w:lang w:bidi="ar"/>
        </w:rPr>
        <w:t>日，家长持入学通知书及相关资料按时到分配学校报名注册。</w:t>
      </w:r>
    </w:p>
    <w:p w14:paraId="09CCF0D4" w14:textId="77777777" w:rsidR="002066AF" w:rsidRDefault="00E5769E">
      <w:pPr>
        <w:snapToGrid w:val="0"/>
        <w:spacing w:line="500" w:lineRule="exact"/>
        <w:ind w:firstLineChars="200" w:firstLine="640"/>
        <w:textAlignment w:val="baseline"/>
        <w:rPr>
          <w:rFonts w:ascii="黑体" w:eastAsia="黑体" w:hAnsi="宋体" w:cs="仿宋"/>
          <w:bCs/>
          <w:sz w:val="32"/>
          <w:szCs w:val="32"/>
        </w:rPr>
      </w:pPr>
      <w:r>
        <w:rPr>
          <w:rFonts w:ascii="黑体" w:eastAsia="黑体" w:hAnsi="宋体" w:cs="黑体" w:hint="eastAsia"/>
          <w:sz w:val="32"/>
          <w:szCs w:val="32"/>
          <w:shd w:val="clear" w:color="auto" w:fill="FFFFFF"/>
          <w:lang w:bidi="ar"/>
        </w:rPr>
        <w:t>二、提供入学资料</w:t>
      </w:r>
    </w:p>
    <w:p w14:paraId="163FA738" w14:textId="77777777" w:rsidR="002066AF" w:rsidRDefault="00E5769E">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（一）小学一年级</w:t>
      </w:r>
    </w:p>
    <w:p w14:paraId="22FEDDA5" w14:textId="77777777" w:rsidR="002066AF" w:rsidRDefault="00E5769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宋体" w:cs="仿宋_GB2312" w:hint="eastAsia"/>
          <w:b/>
          <w:bCs/>
          <w:kern w:val="0"/>
          <w:sz w:val="32"/>
          <w:szCs w:val="32"/>
          <w:lang w:bidi="ar"/>
        </w:rPr>
        <w:t>2015</w:t>
      </w:r>
      <w:r>
        <w:rPr>
          <w:rFonts w:ascii="仿宋_GB2312" w:eastAsia="仿宋_GB2312" w:hAnsi="宋体" w:cs="仿宋_GB2312" w:hint="eastAsia"/>
          <w:kern w:val="0"/>
          <w:sz w:val="32"/>
          <w:szCs w:val="32"/>
          <w:lang w:bidi="ar"/>
        </w:rPr>
        <w:t>年</w:t>
      </w:r>
      <w:r>
        <w:rPr>
          <w:rFonts w:ascii="仿宋_GB2312" w:eastAsia="仿宋_GB2312" w:hAnsi="宋体" w:cs="仿宋_GB2312" w:hint="eastAsia"/>
          <w:b/>
          <w:bCs/>
          <w:kern w:val="0"/>
          <w:sz w:val="32"/>
          <w:szCs w:val="32"/>
          <w:lang w:bidi="ar"/>
        </w:rPr>
        <w:t>8</w:t>
      </w:r>
      <w:r>
        <w:rPr>
          <w:rFonts w:ascii="仿宋_GB2312" w:eastAsia="仿宋_GB2312" w:hAnsi="宋体" w:cs="仿宋_GB2312" w:hint="eastAsia"/>
          <w:kern w:val="0"/>
          <w:sz w:val="32"/>
          <w:szCs w:val="32"/>
          <w:lang w:bidi="ar"/>
        </w:rPr>
        <w:t>月</w:t>
      </w:r>
      <w:r>
        <w:rPr>
          <w:rFonts w:ascii="仿宋_GB2312" w:eastAsia="仿宋_GB2312" w:hAnsi="宋体" w:cs="仿宋_GB2312" w:hint="eastAsia"/>
          <w:b/>
          <w:bCs/>
          <w:kern w:val="0"/>
          <w:sz w:val="32"/>
          <w:szCs w:val="32"/>
          <w:lang w:bidi="ar"/>
        </w:rPr>
        <w:t>31</w:t>
      </w:r>
      <w:r>
        <w:rPr>
          <w:rFonts w:ascii="仿宋_GB2312" w:eastAsia="仿宋_GB2312" w:hAnsi="宋体" w:cs="仿宋_GB2312" w:hint="eastAsia"/>
          <w:kern w:val="0"/>
          <w:sz w:val="32"/>
          <w:szCs w:val="32"/>
          <w:lang w:bidi="ar"/>
        </w:rPr>
        <w:t>日前（含</w:t>
      </w:r>
      <w:r>
        <w:rPr>
          <w:rFonts w:ascii="仿宋_GB2312" w:eastAsia="仿宋_GB2312" w:hAnsi="宋体" w:cs="仿宋_GB2312" w:hint="eastAsia"/>
          <w:b/>
          <w:bCs/>
          <w:kern w:val="0"/>
          <w:sz w:val="32"/>
          <w:szCs w:val="32"/>
          <w:lang w:bidi="ar"/>
        </w:rPr>
        <w:t>8</w:t>
      </w:r>
      <w:r>
        <w:rPr>
          <w:rFonts w:ascii="仿宋_GB2312" w:eastAsia="仿宋_GB2312" w:hAnsi="宋体" w:cs="仿宋_GB2312" w:hint="eastAsia"/>
          <w:kern w:val="0"/>
          <w:sz w:val="32"/>
          <w:szCs w:val="32"/>
          <w:lang w:bidi="ar"/>
        </w:rPr>
        <w:t>月</w:t>
      </w:r>
      <w:r>
        <w:rPr>
          <w:rFonts w:ascii="仿宋_GB2312" w:eastAsia="仿宋_GB2312" w:hAnsi="宋体" w:cs="仿宋_GB2312" w:hint="eastAsia"/>
          <w:b/>
          <w:bCs/>
          <w:kern w:val="0"/>
          <w:sz w:val="32"/>
          <w:szCs w:val="32"/>
          <w:lang w:bidi="ar"/>
        </w:rPr>
        <w:t>31</w:t>
      </w:r>
      <w:r>
        <w:rPr>
          <w:rFonts w:ascii="仿宋_GB2312" w:eastAsia="仿宋_GB2312" w:hAnsi="宋体" w:cs="仿宋_GB2312" w:hint="eastAsia"/>
          <w:kern w:val="0"/>
          <w:sz w:val="32"/>
          <w:szCs w:val="32"/>
          <w:lang w:bidi="ar"/>
        </w:rPr>
        <w:t>日）出生的年满</w:t>
      </w:r>
      <w:r>
        <w:rPr>
          <w:rFonts w:ascii="仿宋_GB2312" w:eastAsia="仿宋_GB2312" w:hAnsi="宋体" w:cs="仿宋_GB2312" w:hint="eastAsia"/>
          <w:b/>
          <w:bCs/>
          <w:kern w:val="0"/>
          <w:sz w:val="32"/>
          <w:szCs w:val="32"/>
          <w:lang w:bidi="ar"/>
        </w:rPr>
        <w:t>6</w:t>
      </w:r>
      <w:r>
        <w:rPr>
          <w:rFonts w:ascii="仿宋_GB2312" w:eastAsia="仿宋_GB2312" w:hAnsi="宋体" w:cs="仿宋_GB2312" w:hint="eastAsia"/>
          <w:kern w:val="0"/>
          <w:sz w:val="32"/>
          <w:szCs w:val="32"/>
          <w:lang w:bidi="ar"/>
        </w:rPr>
        <w:t>周岁以上的</w:t>
      </w:r>
      <w:r>
        <w:rPr>
          <w:rFonts w:ascii="仿宋_GB2312" w:eastAsia="仿宋_GB2312" w:hAnsi="仿宋_GB2312" w:cs="仿宋_GB2312" w:hint="eastAsia"/>
          <w:sz w:val="32"/>
          <w:szCs w:val="32"/>
        </w:rPr>
        <w:t>适龄儿童户口簿；</w:t>
      </w:r>
    </w:p>
    <w:p w14:paraId="2689D5AA" w14:textId="77777777" w:rsidR="002066AF" w:rsidRDefault="00E5769E">
      <w:pPr>
        <w:spacing w:line="500" w:lineRule="exact"/>
        <w:ind w:firstLineChars="200" w:firstLine="643"/>
        <w:rPr>
          <w:rFonts w:ascii="仿宋_GB2312" w:eastAsia="仿宋_GB2312" w:hAnsi="仿宋"/>
          <w:color w:val="000000"/>
          <w:sz w:val="32"/>
          <w:szCs w:val="32"/>
        </w:rPr>
      </w:pPr>
      <w:r>
        <w:rPr>
          <w:rFonts w:ascii="仿宋_GB2312" w:eastAsia="仿宋_GB2312" w:hAnsi="仿宋_GB2312" w:cs="仿宋_GB2312" w:hint="eastAsia"/>
          <w:b/>
          <w:bCs/>
          <w:sz w:val="32"/>
          <w:szCs w:val="32"/>
        </w:rPr>
        <w:t>2.</w:t>
      </w:r>
      <w:r>
        <w:rPr>
          <w:rFonts w:ascii="仿宋_GB2312" w:eastAsia="仿宋_GB2312" w:hAnsi="仿宋" w:hint="eastAsia"/>
          <w:color w:val="000000"/>
          <w:sz w:val="32"/>
          <w:szCs w:val="32"/>
        </w:rPr>
        <w:t>提供法定监护人</w:t>
      </w:r>
      <w:r>
        <w:rPr>
          <w:rFonts w:ascii="仿宋_GB2312" w:eastAsia="仿宋_GB2312" w:hAnsi="仿宋_GB2312" w:cs="仿宋_GB2312" w:hint="eastAsia"/>
          <w:sz w:val="32"/>
          <w:szCs w:val="32"/>
        </w:rPr>
        <w:t>一方持</w:t>
      </w:r>
      <w:r>
        <w:rPr>
          <w:rFonts w:ascii="仿宋_GB2312" w:eastAsia="仿宋_GB2312" w:hAnsi="仿宋" w:hint="eastAsia"/>
          <w:color w:val="000000"/>
          <w:sz w:val="32"/>
          <w:szCs w:val="32"/>
        </w:rPr>
        <w:t>有</w:t>
      </w:r>
      <w:r>
        <w:rPr>
          <w:rFonts w:ascii="仿宋_GB2312" w:eastAsia="仿宋_GB2312" w:hAnsi="仿宋_GB2312" w:cs="仿宋_GB2312" w:hint="eastAsia"/>
          <w:sz w:val="32"/>
          <w:szCs w:val="32"/>
        </w:rPr>
        <w:t>白云区公安分局核发</w:t>
      </w:r>
      <w:r>
        <w:rPr>
          <w:rFonts w:ascii="仿宋_GB2312" w:eastAsia="仿宋_GB2312" w:hAnsi="宋体" w:cs="仿宋_GB2312" w:hint="eastAsia"/>
          <w:sz w:val="32"/>
          <w:szCs w:val="32"/>
          <w:lang w:bidi="ar"/>
        </w:rPr>
        <w:t>的有效《贵阳市居住证》</w:t>
      </w:r>
      <w:r>
        <w:rPr>
          <w:rFonts w:ascii="仿宋_GB2312" w:eastAsia="仿宋_GB2312" w:hAnsi="仿宋" w:hint="eastAsia"/>
          <w:color w:val="000000"/>
          <w:sz w:val="32"/>
          <w:szCs w:val="32"/>
        </w:rPr>
        <w:t>（</w:t>
      </w:r>
      <w:r>
        <w:rPr>
          <w:rFonts w:ascii="仿宋_GB2312" w:eastAsia="仿宋_GB2312" w:hAnsi="仿宋" w:hint="eastAsia"/>
          <w:b/>
          <w:bCs/>
          <w:color w:val="000000"/>
          <w:sz w:val="32"/>
          <w:szCs w:val="32"/>
        </w:rPr>
        <w:t>IC</w:t>
      </w:r>
      <w:r>
        <w:rPr>
          <w:rFonts w:ascii="仿宋_GB2312" w:eastAsia="仿宋_GB2312" w:hAnsi="仿宋" w:hint="eastAsia"/>
          <w:color w:val="000000"/>
          <w:sz w:val="32"/>
          <w:szCs w:val="32"/>
        </w:rPr>
        <w:t>卡）原件，且居住地为白云区；</w:t>
      </w:r>
    </w:p>
    <w:p w14:paraId="10D6A29E" w14:textId="77777777" w:rsidR="002066AF" w:rsidRDefault="00E5769E">
      <w:pPr>
        <w:spacing w:line="500" w:lineRule="exact"/>
        <w:ind w:firstLineChars="200" w:firstLine="643"/>
        <w:rPr>
          <w:rFonts w:ascii="仿宋_GB2312" w:eastAsia="仿宋_GB2312" w:hAnsi="仿宋_GB2312" w:cs="仿宋_GB2312"/>
          <w:sz w:val="32"/>
          <w:szCs w:val="32"/>
        </w:rPr>
      </w:pPr>
      <w:r>
        <w:rPr>
          <w:rFonts w:ascii="仿宋_GB2312" w:eastAsia="仿宋_GB2312" w:hAnsi="仿宋" w:hint="eastAsia"/>
          <w:b/>
          <w:bCs/>
          <w:color w:val="000000"/>
          <w:sz w:val="32"/>
          <w:szCs w:val="32"/>
        </w:rPr>
        <w:t>3.</w:t>
      </w:r>
      <w:r>
        <w:rPr>
          <w:rFonts w:ascii="仿宋_GB2312" w:eastAsia="仿宋_GB2312" w:hAnsi="仿宋" w:hint="eastAsia"/>
          <w:color w:val="000000"/>
          <w:sz w:val="32"/>
          <w:szCs w:val="32"/>
        </w:rPr>
        <w:t>法定监护人</w:t>
      </w:r>
      <w:r>
        <w:rPr>
          <w:rFonts w:ascii="仿宋_GB2312" w:eastAsia="仿宋_GB2312" w:hAnsi="仿宋_GB2312" w:cs="仿宋_GB2312" w:hint="eastAsia"/>
          <w:sz w:val="32"/>
          <w:szCs w:val="32"/>
        </w:rPr>
        <w:t>一方持有与白云区用人单位签订的劳动合同及白云区用人单位为其连续缴纳三年（</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日）以上的有效的社保清单或办理有效工商营业执照三年以上（以年限为优先安置入学的主要指标）。</w:t>
      </w:r>
    </w:p>
    <w:p w14:paraId="1529424C" w14:textId="77777777" w:rsidR="002066AF" w:rsidRDefault="00E5769E">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（二）中学七年级</w:t>
      </w:r>
    </w:p>
    <w:p w14:paraId="6AE1083E" w14:textId="77777777" w:rsidR="002066AF" w:rsidRDefault="00E5769E">
      <w:pPr>
        <w:spacing w:line="50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bCs/>
          <w:color w:val="000000"/>
          <w:sz w:val="32"/>
          <w:szCs w:val="32"/>
        </w:rPr>
        <w:t>1.2021</w:t>
      </w:r>
      <w:r>
        <w:rPr>
          <w:rFonts w:ascii="仿宋_GB2312" w:eastAsia="仿宋_GB2312" w:hAnsi="仿宋" w:cs="仿宋" w:hint="eastAsia"/>
          <w:color w:val="000000"/>
          <w:sz w:val="32"/>
          <w:szCs w:val="32"/>
        </w:rPr>
        <w:t>年小学应届毕业生户口簿</w:t>
      </w:r>
      <w:r>
        <w:rPr>
          <w:rFonts w:ascii="仿宋_GB2312" w:eastAsia="仿宋_GB2312" w:hAnsi="仿宋" w:cs="方正仿宋_GBK" w:hint="eastAsia"/>
          <w:color w:val="000000"/>
          <w:sz w:val="32"/>
          <w:szCs w:val="32"/>
        </w:rPr>
        <w:t>；</w:t>
      </w:r>
    </w:p>
    <w:p w14:paraId="560619EC" w14:textId="77777777" w:rsidR="002066AF" w:rsidRDefault="00E5769E">
      <w:pPr>
        <w:spacing w:line="500" w:lineRule="exact"/>
        <w:ind w:firstLineChars="200" w:firstLine="643"/>
        <w:rPr>
          <w:rFonts w:ascii="仿宋_GB2312" w:eastAsia="仿宋_GB2312" w:hAnsi="仿宋"/>
          <w:color w:val="000000"/>
          <w:sz w:val="32"/>
          <w:szCs w:val="32"/>
        </w:rPr>
      </w:pPr>
      <w:r>
        <w:rPr>
          <w:rFonts w:ascii="仿宋_GB2312" w:eastAsia="仿宋_GB2312" w:hAnsi="仿宋" w:cs="仿宋" w:hint="eastAsia"/>
          <w:b/>
          <w:bCs/>
          <w:color w:val="000000"/>
          <w:sz w:val="32"/>
          <w:szCs w:val="32"/>
        </w:rPr>
        <w:t>2.</w:t>
      </w:r>
      <w:r>
        <w:rPr>
          <w:rFonts w:ascii="仿宋_GB2312" w:eastAsia="仿宋_GB2312" w:hAnsi="仿宋" w:hint="eastAsia"/>
          <w:color w:val="000000"/>
          <w:sz w:val="32"/>
          <w:szCs w:val="32"/>
        </w:rPr>
        <w:t>小学义务教育毕业证书；</w:t>
      </w:r>
    </w:p>
    <w:p w14:paraId="431D660D" w14:textId="77777777" w:rsidR="002066AF" w:rsidRDefault="00E5769E">
      <w:pPr>
        <w:spacing w:line="500" w:lineRule="exact"/>
        <w:ind w:firstLineChars="200" w:firstLine="643"/>
        <w:rPr>
          <w:rFonts w:ascii="仿宋_GB2312" w:eastAsia="仿宋_GB2312" w:hAnsi="仿宋"/>
          <w:color w:val="000000"/>
          <w:sz w:val="32"/>
          <w:szCs w:val="32"/>
        </w:rPr>
      </w:pPr>
      <w:r>
        <w:rPr>
          <w:rFonts w:ascii="仿宋_GB2312" w:eastAsia="仿宋_GB2312" w:hAnsi="仿宋" w:cs="仿宋" w:hint="eastAsia"/>
          <w:b/>
          <w:bCs/>
          <w:color w:val="000000"/>
          <w:sz w:val="32"/>
          <w:szCs w:val="32"/>
        </w:rPr>
        <w:t>3.</w:t>
      </w:r>
      <w:r>
        <w:rPr>
          <w:rFonts w:ascii="仿宋_GB2312" w:eastAsia="仿宋_GB2312" w:hAnsi="仿宋" w:hint="eastAsia"/>
          <w:color w:val="000000"/>
          <w:sz w:val="32"/>
          <w:szCs w:val="32"/>
        </w:rPr>
        <w:t>提供法定监护人</w:t>
      </w:r>
      <w:r>
        <w:rPr>
          <w:rFonts w:ascii="仿宋_GB2312" w:eastAsia="仿宋_GB2312" w:hAnsi="仿宋_GB2312" w:cs="仿宋_GB2312" w:hint="eastAsia"/>
          <w:sz w:val="32"/>
          <w:szCs w:val="32"/>
        </w:rPr>
        <w:t>一方持</w:t>
      </w:r>
      <w:r>
        <w:rPr>
          <w:rFonts w:ascii="仿宋_GB2312" w:eastAsia="仿宋_GB2312" w:hAnsi="仿宋" w:hint="eastAsia"/>
          <w:color w:val="000000"/>
          <w:sz w:val="32"/>
          <w:szCs w:val="32"/>
        </w:rPr>
        <w:t>有</w:t>
      </w:r>
      <w:r>
        <w:rPr>
          <w:rFonts w:ascii="仿宋_GB2312" w:eastAsia="仿宋_GB2312" w:hAnsi="仿宋_GB2312" w:cs="仿宋_GB2312" w:hint="eastAsia"/>
          <w:sz w:val="32"/>
          <w:szCs w:val="32"/>
        </w:rPr>
        <w:t>白云区公安分局核发</w:t>
      </w:r>
      <w:r>
        <w:rPr>
          <w:rFonts w:ascii="仿宋_GB2312" w:eastAsia="仿宋_GB2312" w:hAnsi="宋体" w:cs="仿宋_GB2312" w:hint="eastAsia"/>
          <w:sz w:val="32"/>
          <w:szCs w:val="32"/>
          <w:lang w:bidi="ar"/>
        </w:rPr>
        <w:t>的有效《贵阳市居住证》</w:t>
      </w:r>
      <w:r>
        <w:rPr>
          <w:rFonts w:ascii="仿宋_GB2312" w:eastAsia="仿宋_GB2312" w:hAnsi="仿宋" w:hint="eastAsia"/>
          <w:color w:val="000000"/>
          <w:sz w:val="32"/>
          <w:szCs w:val="32"/>
        </w:rPr>
        <w:t>（</w:t>
      </w:r>
      <w:r>
        <w:rPr>
          <w:rFonts w:ascii="仿宋_GB2312" w:eastAsia="仿宋_GB2312" w:hAnsi="仿宋" w:hint="eastAsia"/>
          <w:b/>
          <w:bCs/>
          <w:color w:val="000000"/>
          <w:sz w:val="32"/>
          <w:szCs w:val="32"/>
        </w:rPr>
        <w:t>IC</w:t>
      </w:r>
      <w:r>
        <w:rPr>
          <w:rFonts w:ascii="仿宋_GB2312" w:eastAsia="仿宋_GB2312" w:hAnsi="仿宋" w:hint="eastAsia"/>
          <w:color w:val="000000"/>
          <w:sz w:val="32"/>
          <w:szCs w:val="32"/>
        </w:rPr>
        <w:t>卡）原件，且居住地为白云区；</w:t>
      </w:r>
    </w:p>
    <w:p w14:paraId="59E0C91A" w14:textId="77777777" w:rsidR="002066AF" w:rsidRDefault="00E5769E">
      <w:pPr>
        <w:spacing w:line="500" w:lineRule="exact"/>
        <w:ind w:firstLineChars="200" w:firstLine="643"/>
        <w:rPr>
          <w:rFonts w:ascii="仿宋_GB2312" w:eastAsia="仿宋_GB2312" w:hAnsi="仿宋_GB2312" w:cs="仿宋_GB2312"/>
          <w:sz w:val="32"/>
          <w:szCs w:val="32"/>
        </w:rPr>
      </w:pPr>
      <w:r>
        <w:rPr>
          <w:rFonts w:ascii="仿宋_GB2312" w:eastAsia="仿宋_GB2312" w:hAnsi="仿宋" w:cs="仿宋" w:hint="eastAsia"/>
          <w:b/>
          <w:bCs/>
          <w:color w:val="000000"/>
          <w:sz w:val="32"/>
          <w:szCs w:val="32"/>
        </w:rPr>
        <w:t>4.</w:t>
      </w:r>
      <w:r>
        <w:rPr>
          <w:rFonts w:ascii="仿宋_GB2312" w:eastAsia="仿宋_GB2312" w:hAnsi="仿宋" w:hint="eastAsia"/>
          <w:color w:val="000000"/>
          <w:sz w:val="32"/>
          <w:szCs w:val="32"/>
        </w:rPr>
        <w:t>法定监护人</w:t>
      </w:r>
      <w:r>
        <w:rPr>
          <w:rFonts w:ascii="仿宋_GB2312" w:eastAsia="仿宋_GB2312" w:hAnsi="仿宋_GB2312" w:cs="仿宋_GB2312" w:hint="eastAsia"/>
          <w:sz w:val="32"/>
          <w:szCs w:val="32"/>
        </w:rPr>
        <w:t>一方持有与白云区用人单位签订的劳动合同及白云区用人单位为其连续缴纳三年（</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日）以上的有效的社保清单或办理有效工商营业执照三年以上（以年限为优先安置入学的主要指标）。</w:t>
      </w:r>
    </w:p>
    <w:p w14:paraId="1F8FD61F" w14:textId="77777777" w:rsidR="002066AF" w:rsidRDefault="00E5769E">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00" w:lineRule="exact"/>
        <w:ind w:firstLineChars="200" w:firstLine="640"/>
        <w:jc w:val="both"/>
        <w:textAlignment w:val="baseline"/>
        <w:rPr>
          <w:rFonts w:ascii="黑体" w:eastAsia="黑体" w:cs="黑体"/>
          <w:sz w:val="32"/>
          <w:szCs w:val="32"/>
          <w:shd w:val="clear" w:color="auto" w:fill="FFFFFF"/>
        </w:rPr>
      </w:pPr>
      <w:r>
        <w:rPr>
          <w:rFonts w:ascii="黑体" w:eastAsia="黑体" w:cs="黑体" w:hint="eastAsia"/>
          <w:sz w:val="32"/>
          <w:szCs w:val="32"/>
          <w:shd w:val="clear" w:color="auto" w:fill="FFFFFF"/>
          <w:lang w:bidi="ar"/>
        </w:rPr>
        <w:t>三、</w:t>
      </w:r>
      <w:r>
        <w:rPr>
          <w:rFonts w:ascii="黑体" w:eastAsia="黑体" w:cs="黑体"/>
          <w:sz w:val="32"/>
          <w:szCs w:val="32"/>
          <w:shd w:val="clear" w:color="auto" w:fill="FFFFFF"/>
        </w:rPr>
        <w:t>审核地点</w:t>
      </w:r>
    </w:p>
    <w:p w14:paraId="6C161769" w14:textId="77777777" w:rsidR="002066AF" w:rsidRDefault="00E5769E">
      <w:pPr>
        <w:spacing w:line="5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（一）居住泉湖街道办事处辖区的务工人员子女在白云区南湖路与七一街交叉处永茂中学旁教育办公室现场审核；电话</w:t>
      </w:r>
      <w:r>
        <w:rPr>
          <w:rFonts w:ascii="仿宋_GB2312" w:eastAsia="仿宋_GB2312" w:hAnsi="宋体" w:cs="仿宋_GB2312" w:hint="eastAsia"/>
          <w:sz w:val="32"/>
          <w:szCs w:val="32"/>
          <w:lang w:bidi="ar"/>
        </w:rPr>
        <w:t>18984195990</w:t>
      </w:r>
    </w:p>
    <w:p w14:paraId="268D012C" w14:textId="42857F6F" w:rsidR="002066AF" w:rsidRDefault="00E5769E">
      <w:pPr>
        <w:spacing w:line="5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（二）居住大山洞街道办事处辖区的务工人员子女在大山洞街道办事</w:t>
      </w:r>
      <w:r w:rsidR="00EB6DCC">
        <w:rPr>
          <w:rFonts w:ascii="仿宋_GB2312" w:eastAsia="仿宋_GB2312" w:hAnsi="宋体" w:cs="仿宋_GB2312" w:hint="eastAsia"/>
          <w:sz w:val="32"/>
          <w:szCs w:val="32"/>
          <w:lang w:bidi="ar"/>
        </w:rPr>
        <w:t>处</w:t>
      </w:r>
      <w:r>
        <w:rPr>
          <w:rFonts w:ascii="仿宋_GB2312" w:eastAsia="仿宋_GB2312" w:hAnsi="宋体" w:cs="仿宋_GB2312" w:hint="eastAsia"/>
          <w:sz w:val="32"/>
          <w:szCs w:val="32"/>
          <w:lang w:bidi="ar"/>
        </w:rPr>
        <w:t>教育办公室现场审核；电话</w:t>
      </w:r>
      <w:r>
        <w:rPr>
          <w:rFonts w:ascii="仿宋_GB2312" w:eastAsia="仿宋_GB2312" w:hAnsi="宋体" w:cs="仿宋_GB2312" w:hint="eastAsia"/>
          <w:sz w:val="32"/>
          <w:szCs w:val="32"/>
          <w:lang w:bidi="ar"/>
        </w:rPr>
        <w:t>13984853897</w:t>
      </w:r>
    </w:p>
    <w:p w14:paraId="0A72A95D" w14:textId="77777777" w:rsidR="002066AF" w:rsidRDefault="00E5769E">
      <w:pPr>
        <w:spacing w:line="50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lang w:bidi="ar"/>
        </w:rPr>
        <w:t>（三）居住云城街道办事处辖区的务工人员子女到云城街</w:t>
      </w:r>
      <w:r>
        <w:rPr>
          <w:rFonts w:ascii="仿宋_GB2312" w:eastAsia="仿宋_GB2312" w:hAnsi="宋体" w:cs="仿宋_GB2312" w:hint="eastAsia"/>
          <w:sz w:val="32"/>
          <w:szCs w:val="32"/>
          <w:lang w:bidi="ar"/>
        </w:rPr>
        <w:lastRenderedPageBreak/>
        <w:t>道办事处教育办公室现场审核；电</w:t>
      </w:r>
      <w:r>
        <w:rPr>
          <w:rFonts w:ascii="仿宋_GB2312" w:eastAsia="仿宋_GB2312" w:hAnsi="宋体" w:cs="仿宋_GB2312" w:hint="eastAsia"/>
          <w:sz w:val="32"/>
          <w:szCs w:val="32"/>
          <w:lang w:bidi="ar"/>
        </w:rPr>
        <w:t>话</w:t>
      </w:r>
      <w:r>
        <w:rPr>
          <w:rFonts w:ascii="仿宋_GB2312" w:eastAsia="仿宋_GB2312" w:hAnsi="仿宋_GB2312" w:cs="仿宋_GB2312" w:hint="eastAsia"/>
          <w:sz w:val="32"/>
          <w:szCs w:val="32"/>
          <w:lang w:bidi="ar"/>
        </w:rPr>
        <w:t>13765177205</w:t>
      </w:r>
    </w:p>
    <w:p w14:paraId="6BD806FC" w14:textId="77777777" w:rsidR="002066AF" w:rsidRDefault="00E5769E">
      <w:pPr>
        <w:spacing w:line="5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（四）居住龚家寨街道办事处辖区的务工人员子女在龚家寨街道办事处教育办公室现场审核；电话</w:t>
      </w:r>
      <w:r>
        <w:rPr>
          <w:rFonts w:ascii="仿宋_GB2312" w:eastAsia="仿宋_GB2312" w:hAnsi="宋体" w:cs="仿宋_GB2312" w:hint="eastAsia"/>
          <w:sz w:val="32"/>
          <w:szCs w:val="32"/>
          <w:lang w:bidi="ar"/>
        </w:rPr>
        <w:t xml:space="preserve">13765154028 </w:t>
      </w:r>
    </w:p>
    <w:p w14:paraId="5990E636" w14:textId="77777777" w:rsidR="002066AF" w:rsidRDefault="00E5769E">
      <w:pPr>
        <w:spacing w:line="50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lang w:bidi="ar"/>
        </w:rPr>
        <w:t>（五）居住都拉营街道办事处辖区的务工人员子女在白云区第八中现场审核；电话</w:t>
      </w:r>
      <w:r>
        <w:rPr>
          <w:rFonts w:ascii="仿宋_GB2312" w:eastAsia="仿宋_GB2312" w:hAnsi="仿宋_GB2312" w:cs="仿宋_GB2312" w:hint="eastAsia"/>
          <w:sz w:val="32"/>
          <w:szCs w:val="32"/>
          <w:lang w:bidi="ar"/>
        </w:rPr>
        <w:t>13511922298</w:t>
      </w:r>
    </w:p>
    <w:p w14:paraId="26DC786A" w14:textId="77777777" w:rsidR="002066AF" w:rsidRDefault="00E5769E">
      <w:pPr>
        <w:spacing w:line="50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lang w:bidi="ar"/>
        </w:rPr>
        <w:t>（六）居住艳山红镇辖区的务工人员子女在艳山红镇政府教育办公室现场审核；</w:t>
      </w:r>
      <w:r>
        <w:rPr>
          <w:rFonts w:ascii="仿宋_GB2312" w:eastAsia="仿宋_GB2312" w:hAnsi="宋体" w:cs="仿宋_GB2312" w:hint="eastAsia"/>
          <w:sz w:val="32"/>
          <w:szCs w:val="32"/>
          <w:lang w:bidi="ar"/>
        </w:rPr>
        <w:t xml:space="preserve"> </w:t>
      </w:r>
      <w:r>
        <w:rPr>
          <w:rFonts w:ascii="仿宋_GB2312" w:eastAsia="仿宋_GB2312" w:hAnsi="宋体" w:cs="仿宋_GB2312" w:hint="eastAsia"/>
          <w:sz w:val="32"/>
          <w:szCs w:val="32"/>
          <w:lang w:bidi="ar"/>
        </w:rPr>
        <w:t>电话</w:t>
      </w:r>
      <w:r>
        <w:rPr>
          <w:rFonts w:ascii="仿宋_GB2312" w:eastAsia="仿宋_GB2312" w:hAnsi="仿宋_GB2312" w:cs="仿宋_GB2312" w:hint="eastAsia"/>
          <w:sz w:val="32"/>
          <w:szCs w:val="32"/>
          <w:lang w:bidi="ar"/>
        </w:rPr>
        <w:t>84830492  13595032688</w:t>
      </w:r>
    </w:p>
    <w:p w14:paraId="73044954" w14:textId="77777777" w:rsidR="002066AF" w:rsidRDefault="00E5769E">
      <w:pPr>
        <w:spacing w:line="50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lang w:bidi="ar"/>
        </w:rPr>
        <w:t>（七）居住麦架镇辖区的务工人员在麦架镇政府中心学校办公室现场审核；电话</w:t>
      </w:r>
      <w:r>
        <w:rPr>
          <w:rFonts w:ascii="仿宋_GB2312" w:eastAsia="仿宋_GB2312" w:hAnsi="仿宋_GB2312" w:cs="仿宋_GB2312" w:hint="eastAsia"/>
          <w:sz w:val="32"/>
          <w:szCs w:val="32"/>
          <w:lang w:bidi="ar"/>
        </w:rPr>
        <w:t>84614756  13608592413</w:t>
      </w:r>
    </w:p>
    <w:p w14:paraId="067E1F05" w14:textId="77777777" w:rsidR="002066AF" w:rsidRDefault="00E5769E">
      <w:pPr>
        <w:spacing w:line="5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（八）居住沙文镇辖区的务工人员子女在沙文镇政府教育办公室现场审核；电话</w:t>
      </w:r>
      <w:r>
        <w:rPr>
          <w:rFonts w:ascii="仿宋_GB2312" w:eastAsia="仿宋_GB2312" w:hAnsi="仿宋_GB2312" w:cs="仿宋_GB2312" w:hint="eastAsia"/>
          <w:sz w:val="32"/>
          <w:szCs w:val="32"/>
          <w:lang w:bidi="ar"/>
        </w:rPr>
        <w:t>18085195087 13984816578</w:t>
      </w:r>
    </w:p>
    <w:p w14:paraId="2F78ADE7" w14:textId="77777777" w:rsidR="002066AF" w:rsidRDefault="00E5769E">
      <w:pPr>
        <w:spacing w:line="50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lang w:bidi="ar"/>
        </w:rPr>
        <w:t>（九）居住都拉乡辖区的务工人员子女在都拉乡政府教育办公室现场审核；联系电话</w:t>
      </w:r>
      <w:r>
        <w:rPr>
          <w:rFonts w:ascii="仿宋_GB2312" w:eastAsia="仿宋_GB2312" w:hAnsi="仿宋_GB2312" w:cs="仿宋_GB2312" w:hint="eastAsia"/>
          <w:sz w:val="32"/>
          <w:szCs w:val="32"/>
          <w:lang w:bidi="ar"/>
        </w:rPr>
        <w:t>84450220  13595007636</w:t>
      </w:r>
    </w:p>
    <w:p w14:paraId="43B43B67" w14:textId="77777777" w:rsidR="002066AF" w:rsidRDefault="00E5769E">
      <w:pPr>
        <w:spacing w:line="5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（十）居住牛场乡辖区的务工人员子女在牛场乡牛场小学现场审核；电话</w:t>
      </w:r>
      <w:r>
        <w:rPr>
          <w:rFonts w:ascii="仿宋_GB2312" w:eastAsia="仿宋_GB2312" w:hAnsi="仿宋_GB2312" w:cs="仿宋_GB2312" w:hint="eastAsia"/>
          <w:sz w:val="32"/>
          <w:szCs w:val="32"/>
          <w:lang w:bidi="ar"/>
        </w:rPr>
        <w:t>18785064205</w:t>
      </w:r>
    </w:p>
    <w:p w14:paraId="7457B901" w14:textId="77777777" w:rsidR="002066AF" w:rsidRDefault="00E5769E">
      <w:pPr>
        <w:spacing w:line="5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（十一）居住</w:t>
      </w:r>
      <w:r>
        <w:rPr>
          <w:rFonts w:ascii="仿宋_GB2312" w:eastAsia="仿宋_GB2312" w:hAnsi="宋体" w:cs="仿宋_GB2312" w:hint="eastAsia"/>
          <w:bCs/>
          <w:sz w:val="32"/>
          <w:szCs w:val="32"/>
          <w:lang w:bidi="ar"/>
        </w:rPr>
        <w:t>保障房</w:t>
      </w:r>
      <w:r>
        <w:rPr>
          <w:rFonts w:ascii="仿宋_GB2312" w:eastAsia="仿宋_GB2312" w:hAnsi="宋体" w:cs="仿宋_GB2312" w:hint="eastAsia"/>
          <w:b/>
          <w:sz w:val="32"/>
          <w:szCs w:val="32"/>
          <w:lang w:bidi="ar"/>
        </w:rPr>
        <w:t>、</w:t>
      </w:r>
      <w:r>
        <w:rPr>
          <w:rFonts w:ascii="仿宋_GB2312" w:eastAsia="仿宋_GB2312" w:hAnsi="宋体" w:cs="仿宋_GB2312" w:hint="eastAsia"/>
          <w:sz w:val="32"/>
          <w:szCs w:val="32"/>
          <w:lang w:bidi="ar"/>
        </w:rPr>
        <w:t>廉租房、公租房，按房屋所属辖区的乡镇、街道办事处教育办公室（中心校）现场审核。</w:t>
      </w:r>
    </w:p>
    <w:p w14:paraId="64614C5A" w14:textId="77777777" w:rsidR="002066AF" w:rsidRDefault="002066AF">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00" w:lineRule="exact"/>
        <w:ind w:firstLineChars="200" w:firstLine="643"/>
        <w:jc w:val="both"/>
        <w:textAlignment w:val="baseline"/>
        <w:rPr>
          <w:rFonts w:ascii="仿宋_GB2312" w:eastAsia="仿宋_GB2312" w:cs="仿宋_GB2312"/>
          <w:b/>
          <w:sz w:val="32"/>
          <w:szCs w:val="32"/>
          <w:shd w:val="clear" w:color="auto" w:fill="FFFFFF"/>
        </w:rPr>
      </w:pPr>
    </w:p>
    <w:p w14:paraId="03BB159B" w14:textId="77777777" w:rsidR="002066AF" w:rsidRDefault="00E5769E">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00" w:lineRule="exact"/>
        <w:ind w:firstLineChars="200" w:firstLine="640"/>
        <w:jc w:val="both"/>
        <w:textAlignment w:val="baseline"/>
        <w:rPr>
          <w:rFonts w:ascii="仿宋_GB2312" w:eastAsia="仿宋_GB2312" w:cs="仿宋_GB2312"/>
          <w:sz w:val="32"/>
          <w:szCs w:val="32"/>
        </w:rPr>
      </w:pPr>
      <w:r>
        <w:rPr>
          <w:rFonts w:ascii="仿宋_GB2312" w:eastAsia="仿宋_GB2312" w:cs="仿宋_GB2312"/>
          <w:sz w:val="32"/>
          <w:szCs w:val="32"/>
        </w:rPr>
        <w:t>咨询电话：</w:t>
      </w:r>
      <w:r>
        <w:rPr>
          <w:rFonts w:ascii="仿宋_GB2312" w:eastAsia="仿宋_GB2312" w:cs="仿宋_GB2312"/>
          <w:sz w:val="32"/>
          <w:szCs w:val="32"/>
        </w:rPr>
        <w:t>0851-84607159</w:t>
      </w:r>
    </w:p>
    <w:p w14:paraId="3B3886EB" w14:textId="77777777" w:rsidR="002066AF" w:rsidRDefault="00E5769E">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00" w:lineRule="exact"/>
        <w:ind w:firstLineChars="200" w:firstLine="640"/>
        <w:jc w:val="both"/>
        <w:textAlignment w:val="baseline"/>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咨询地址：白云区教育局教育管理科（白云区七一路图</w:t>
      </w:r>
      <w:r>
        <w:rPr>
          <w:rFonts w:ascii="仿宋_GB2312" w:eastAsia="仿宋_GB2312" w:cs="仿宋_GB2312"/>
          <w:sz w:val="32"/>
          <w:szCs w:val="32"/>
          <w:shd w:val="clear" w:color="auto" w:fill="FFFFFF"/>
        </w:rPr>
        <w:t>书馆大楼</w:t>
      </w:r>
      <w:r>
        <w:rPr>
          <w:rFonts w:ascii="仿宋_GB2312" w:eastAsia="仿宋_GB2312" w:cs="仿宋_GB2312"/>
          <w:sz w:val="32"/>
          <w:szCs w:val="32"/>
          <w:shd w:val="clear" w:color="auto" w:fill="FFFFFF"/>
        </w:rPr>
        <w:t>10</w:t>
      </w:r>
      <w:r>
        <w:rPr>
          <w:rFonts w:ascii="仿宋_GB2312" w:eastAsia="仿宋_GB2312" w:cs="仿宋_GB2312"/>
          <w:sz w:val="32"/>
          <w:szCs w:val="32"/>
          <w:shd w:val="clear" w:color="auto" w:fill="FFFFFF"/>
        </w:rPr>
        <w:t>楼</w:t>
      </w:r>
      <w:r>
        <w:rPr>
          <w:rFonts w:ascii="仿宋_GB2312" w:eastAsia="仿宋_GB2312" w:cs="仿宋_GB2312"/>
          <w:sz w:val="32"/>
          <w:szCs w:val="32"/>
          <w:shd w:val="clear" w:color="auto" w:fill="FFFFFF"/>
        </w:rPr>
        <w:t>1006</w:t>
      </w:r>
      <w:r>
        <w:rPr>
          <w:rFonts w:ascii="仿宋_GB2312" w:eastAsia="仿宋_GB2312" w:cs="仿宋_GB2312"/>
          <w:sz w:val="32"/>
          <w:szCs w:val="32"/>
          <w:shd w:val="clear" w:color="auto" w:fill="FFFFFF"/>
        </w:rPr>
        <w:t>室）</w:t>
      </w:r>
    </w:p>
    <w:sectPr w:rsidR="002066AF">
      <w:headerReference w:type="default" r:id="rId10"/>
      <w:pgSz w:w="11906" w:h="16838"/>
      <w:pgMar w:top="1418" w:right="1644" w:bottom="1418"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1A07" w14:textId="77777777" w:rsidR="00E5769E" w:rsidRDefault="00E5769E">
      <w:r>
        <w:separator/>
      </w:r>
    </w:p>
  </w:endnote>
  <w:endnote w:type="continuationSeparator" w:id="0">
    <w:p w14:paraId="5EA1B7A6" w14:textId="77777777" w:rsidR="00E5769E" w:rsidRDefault="00E5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__WRD_EMBED_SUB_41">
    <w:altName w:val="宋体"/>
    <w:charset w:val="86"/>
    <w:family w:val="auto"/>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7C79" w14:textId="77777777" w:rsidR="00E5769E" w:rsidRDefault="00E5769E">
      <w:r>
        <w:separator/>
      </w:r>
    </w:p>
  </w:footnote>
  <w:footnote w:type="continuationSeparator" w:id="0">
    <w:p w14:paraId="21EA08A6" w14:textId="77777777" w:rsidR="00E5769E" w:rsidRDefault="00E5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9A8C" w14:textId="77777777" w:rsidR="002066AF" w:rsidRDefault="002066A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5732"/>
    <w:rsid w:val="00094CDF"/>
    <w:rsid w:val="00094CF9"/>
    <w:rsid w:val="000C292C"/>
    <w:rsid w:val="00101E7A"/>
    <w:rsid w:val="001262AC"/>
    <w:rsid w:val="001652C0"/>
    <w:rsid w:val="00174A4D"/>
    <w:rsid w:val="001A5344"/>
    <w:rsid w:val="001B7241"/>
    <w:rsid w:val="002066AF"/>
    <w:rsid w:val="00206FE4"/>
    <w:rsid w:val="00294849"/>
    <w:rsid w:val="002A47DF"/>
    <w:rsid w:val="002C0A94"/>
    <w:rsid w:val="003315FE"/>
    <w:rsid w:val="003529C3"/>
    <w:rsid w:val="00406139"/>
    <w:rsid w:val="00431A52"/>
    <w:rsid w:val="00474491"/>
    <w:rsid w:val="004C63CA"/>
    <w:rsid w:val="0054023C"/>
    <w:rsid w:val="00544DCB"/>
    <w:rsid w:val="00584843"/>
    <w:rsid w:val="005A5D88"/>
    <w:rsid w:val="005D3853"/>
    <w:rsid w:val="005D7101"/>
    <w:rsid w:val="005E2E2D"/>
    <w:rsid w:val="005F1219"/>
    <w:rsid w:val="00647A83"/>
    <w:rsid w:val="006A5BC2"/>
    <w:rsid w:val="00713DE9"/>
    <w:rsid w:val="00742AED"/>
    <w:rsid w:val="00791D72"/>
    <w:rsid w:val="007D4D9D"/>
    <w:rsid w:val="007D6FDD"/>
    <w:rsid w:val="00811E6D"/>
    <w:rsid w:val="00873935"/>
    <w:rsid w:val="00896BE2"/>
    <w:rsid w:val="008D0B25"/>
    <w:rsid w:val="008D4840"/>
    <w:rsid w:val="008F155E"/>
    <w:rsid w:val="0093165C"/>
    <w:rsid w:val="009B0705"/>
    <w:rsid w:val="009E6539"/>
    <w:rsid w:val="009F5732"/>
    <w:rsid w:val="00A4551A"/>
    <w:rsid w:val="00AD6C9C"/>
    <w:rsid w:val="00B13E9B"/>
    <w:rsid w:val="00B27523"/>
    <w:rsid w:val="00B43181"/>
    <w:rsid w:val="00B60B26"/>
    <w:rsid w:val="00B74A3B"/>
    <w:rsid w:val="00C046B0"/>
    <w:rsid w:val="00C4718F"/>
    <w:rsid w:val="00C66071"/>
    <w:rsid w:val="00C860E0"/>
    <w:rsid w:val="00D72033"/>
    <w:rsid w:val="00DE1D79"/>
    <w:rsid w:val="00DF0DB8"/>
    <w:rsid w:val="00E5769E"/>
    <w:rsid w:val="00E670D6"/>
    <w:rsid w:val="00E91E82"/>
    <w:rsid w:val="00EB6DCC"/>
    <w:rsid w:val="00EB6FF5"/>
    <w:rsid w:val="00EB7FCF"/>
    <w:rsid w:val="00EC1B6B"/>
    <w:rsid w:val="00EE2B4E"/>
    <w:rsid w:val="00EF5F92"/>
    <w:rsid w:val="00F24150"/>
    <w:rsid w:val="00F25CF2"/>
    <w:rsid w:val="00FA16FC"/>
    <w:rsid w:val="00FF718D"/>
    <w:rsid w:val="02C555CA"/>
    <w:rsid w:val="144D01A4"/>
    <w:rsid w:val="17C30EE3"/>
    <w:rsid w:val="187D30B7"/>
    <w:rsid w:val="21FF39FB"/>
    <w:rsid w:val="309920F8"/>
    <w:rsid w:val="30CB15CD"/>
    <w:rsid w:val="47E114AD"/>
    <w:rsid w:val="49723578"/>
    <w:rsid w:val="56F42A0A"/>
    <w:rsid w:val="5CD92960"/>
    <w:rsid w:val="6A23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0F140"/>
  <w15:docId w15:val="{55B02CED-1599-4F96-9926-3444D9F3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Hyperlink"/>
    <w:basedOn w:val="a0"/>
    <w:qFormat/>
    <w:rPr>
      <w:color w:val="0000FF" w:themeColor="hyperlink"/>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List Paragraph"/>
    <w:basedOn w:val="a"/>
    <w:uiPriority w:val="99"/>
    <w:pPr>
      <w:ind w:firstLineChars="200" w:firstLine="420"/>
    </w:p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jyj.guiyang.cn" TargetMode="External"/><Relationship Id="rId3" Type="http://schemas.openxmlformats.org/officeDocument/2006/relationships/settings" Target="settings.xml"/><Relationship Id="rId7" Type="http://schemas.openxmlformats.org/officeDocument/2006/relationships/hyperlink" Target="http://yjrx.gyzkzx.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yzkzx.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全开凤</cp:lastModifiedBy>
  <cp:revision>44</cp:revision>
  <cp:lastPrinted>2021-05-23T02:26:00Z</cp:lastPrinted>
  <dcterms:created xsi:type="dcterms:W3CDTF">2020-05-13T08:14:00Z</dcterms:created>
  <dcterms:modified xsi:type="dcterms:W3CDTF">2021-05-24T05:41:00Z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5431653CF4DF4208932CBCA66814B774</vt:lpwstr>
  </property>
</Properties>
</file>